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62" w:rsidRPr="001C6DC9" w:rsidRDefault="00FA1862">
      <w:pPr>
        <w:pStyle w:val="GvdeMetni"/>
        <w:rPr>
          <w:rFonts w:ascii="Times New Roman"/>
          <w:sz w:val="18"/>
          <w:szCs w:val="18"/>
        </w:rPr>
      </w:pPr>
    </w:p>
    <w:p w:rsidR="00FA1862" w:rsidRPr="001C6DC9" w:rsidRDefault="00FA1862">
      <w:pPr>
        <w:pStyle w:val="GvdeMetni"/>
        <w:spacing w:before="10"/>
        <w:rPr>
          <w:rFonts w:ascii="Times New Roman"/>
          <w:sz w:val="18"/>
          <w:szCs w:val="18"/>
        </w:rPr>
      </w:pPr>
    </w:p>
    <w:p w:rsidR="00FA1862" w:rsidRPr="001C6DC9" w:rsidRDefault="00370816">
      <w:pPr>
        <w:pStyle w:val="Heading1"/>
        <w:spacing w:before="90"/>
        <w:ind w:left="4210"/>
        <w:rPr>
          <w:sz w:val="18"/>
          <w:szCs w:val="18"/>
        </w:rPr>
      </w:pPr>
      <w:r w:rsidRPr="001C6DC9">
        <w:rPr>
          <w:color w:val="C00000"/>
          <w:sz w:val="18"/>
          <w:szCs w:val="18"/>
        </w:rPr>
        <w:t>3. ÜNİTE</w:t>
      </w:r>
    </w:p>
    <w:p w:rsidR="00FA1862" w:rsidRPr="001C6DC9" w:rsidRDefault="00370816">
      <w:pPr>
        <w:spacing w:before="24"/>
        <w:ind w:left="1111"/>
        <w:rPr>
          <w:rFonts w:ascii="Times New Roman" w:hAnsi="Times New Roman"/>
          <w:b/>
          <w:sz w:val="18"/>
          <w:szCs w:val="18"/>
        </w:rPr>
      </w:pPr>
      <w:r w:rsidRPr="001C6DC9">
        <w:rPr>
          <w:rFonts w:ascii="Times New Roman" w:hAnsi="Times New Roman"/>
          <w:b/>
          <w:color w:val="C00000"/>
          <w:sz w:val="18"/>
          <w:szCs w:val="18"/>
          <w:u w:val="thick" w:color="C00000"/>
        </w:rPr>
        <w:t>15. YÜZYIL - 17. YÜZYIL FELSEFESİ ( RÖNESANS FELSEFESİ )</w:t>
      </w:r>
    </w:p>
    <w:p w:rsidR="00FA1862" w:rsidRPr="001C6DC9" w:rsidRDefault="00370816">
      <w:pPr>
        <w:spacing w:before="22" w:line="259" w:lineRule="auto"/>
        <w:ind w:left="176" w:right="195" w:firstLine="364"/>
        <w:jc w:val="both"/>
        <w:rPr>
          <w:i/>
          <w:sz w:val="18"/>
          <w:szCs w:val="18"/>
        </w:rPr>
      </w:pPr>
      <w:r w:rsidRPr="001C6DC9">
        <w:rPr>
          <w:b/>
          <w:sz w:val="18"/>
          <w:szCs w:val="18"/>
          <w:u w:val="single"/>
        </w:rPr>
        <w:t>Rönesans;</w:t>
      </w:r>
      <w:r w:rsidRPr="001C6DC9">
        <w:rPr>
          <w:b/>
          <w:sz w:val="18"/>
          <w:szCs w:val="18"/>
        </w:rPr>
        <w:t xml:space="preserve"> </w:t>
      </w:r>
      <w:r w:rsidRPr="001C6DC9">
        <w:rPr>
          <w:sz w:val="18"/>
          <w:szCs w:val="18"/>
        </w:rPr>
        <w:t>yeniden doğuş anlamına gelmektedir. Bir zamanlar var olduğuna inanılan özgür düşüncenin yeniden doğması istenmektedir. 15. -17. yy felsefesi Batı ekseninde gerçekleşir. Rönesans ilk olarak İtalya'da ortaya çıkmıştır. Rönesans'ın ortaya çıkışıyla ilgili ola</w:t>
      </w:r>
      <w:r w:rsidRPr="001C6DC9">
        <w:rPr>
          <w:sz w:val="18"/>
          <w:szCs w:val="18"/>
        </w:rPr>
        <w:t xml:space="preserve">rak birden çok etkenden bahsedilmektedir; </w:t>
      </w:r>
      <w:r w:rsidRPr="001C6DC9">
        <w:rPr>
          <w:i/>
          <w:sz w:val="18"/>
          <w:szCs w:val="18"/>
          <w:u w:val="single"/>
        </w:rPr>
        <w:t>İslam</w:t>
      </w:r>
      <w:r w:rsidRPr="001C6DC9">
        <w:rPr>
          <w:i/>
          <w:sz w:val="18"/>
          <w:szCs w:val="18"/>
        </w:rPr>
        <w:t xml:space="preserve"> </w:t>
      </w:r>
      <w:r w:rsidRPr="001C6DC9">
        <w:rPr>
          <w:i/>
          <w:sz w:val="18"/>
          <w:szCs w:val="18"/>
          <w:u w:val="single"/>
        </w:rPr>
        <w:t>coğrafyasından yapılan çeviriler, coğrafi keşifler, ekonomik faaliyetler ve siyasal hareketlilikler.</w:t>
      </w:r>
    </w:p>
    <w:p w:rsidR="00FA1862" w:rsidRPr="001C6DC9" w:rsidRDefault="00370816">
      <w:pPr>
        <w:pStyle w:val="ListeParagraf"/>
        <w:numPr>
          <w:ilvl w:val="0"/>
          <w:numId w:val="4"/>
        </w:numPr>
        <w:tabs>
          <w:tab w:val="left" w:pos="897"/>
        </w:tabs>
        <w:spacing w:line="259" w:lineRule="auto"/>
        <w:ind w:right="191"/>
        <w:jc w:val="both"/>
        <w:rPr>
          <w:sz w:val="18"/>
          <w:szCs w:val="18"/>
        </w:rPr>
      </w:pPr>
      <w:r w:rsidRPr="001C6DC9">
        <w:rPr>
          <w:sz w:val="18"/>
          <w:szCs w:val="18"/>
        </w:rPr>
        <w:t>Hint, Mısır, Antik Yunan ve İslam ilimleri kitaplarının Avrupa dillerine çevrilmesiyle başlayan bilim ve fe</w:t>
      </w:r>
      <w:r w:rsidRPr="001C6DC9">
        <w:rPr>
          <w:sz w:val="18"/>
          <w:szCs w:val="18"/>
        </w:rPr>
        <w:t>lsefenin etkisi; Batı'da aklın ön plana çıkmasını sağlamıştır. Aristoteles'in eserlerinin orijinalleri çevrildikçe Skolastik dünyanın Aristotelesçi yorumu ile gerçek Aristoteles arasında ciddi farklar olduğu görülmüştür.</w:t>
      </w:r>
    </w:p>
    <w:p w:rsidR="00FA1862" w:rsidRPr="001C6DC9" w:rsidRDefault="00370816">
      <w:pPr>
        <w:pStyle w:val="ListeParagraf"/>
        <w:numPr>
          <w:ilvl w:val="0"/>
          <w:numId w:val="4"/>
        </w:numPr>
        <w:tabs>
          <w:tab w:val="left" w:pos="897"/>
        </w:tabs>
        <w:spacing w:line="259" w:lineRule="auto"/>
        <w:ind w:right="193"/>
        <w:jc w:val="both"/>
        <w:rPr>
          <w:sz w:val="18"/>
          <w:szCs w:val="18"/>
        </w:rPr>
      </w:pPr>
      <w:r w:rsidRPr="001C6DC9">
        <w:rPr>
          <w:sz w:val="18"/>
          <w:szCs w:val="18"/>
        </w:rPr>
        <w:t>Coğrafi keşifler neticesinde matbaa</w:t>
      </w:r>
      <w:r w:rsidRPr="001C6DC9">
        <w:rPr>
          <w:sz w:val="18"/>
          <w:szCs w:val="18"/>
        </w:rPr>
        <w:t>nın kullanılması okuryazarlığı arttırmıştır. Ticarette gelişmeler görülmüştür.</w:t>
      </w:r>
    </w:p>
    <w:p w:rsidR="00FA1862" w:rsidRPr="001C6DC9" w:rsidRDefault="00370816">
      <w:pPr>
        <w:spacing w:line="259" w:lineRule="auto"/>
        <w:ind w:left="176" w:right="195" w:firstLine="453"/>
        <w:jc w:val="both"/>
        <w:rPr>
          <w:b/>
          <w:i/>
          <w:sz w:val="18"/>
          <w:szCs w:val="18"/>
        </w:rPr>
      </w:pPr>
      <w:r w:rsidRPr="001C6DC9">
        <w:rPr>
          <w:sz w:val="18"/>
          <w:szCs w:val="18"/>
        </w:rPr>
        <w:t xml:space="preserve">Rönesans, bilgi alanında hızlı ve köklü değişikliklerin olduğu bir dönemdir. Bu dönem Avrupa'sında </w:t>
      </w:r>
      <w:r w:rsidRPr="001C6DC9">
        <w:rPr>
          <w:i/>
          <w:sz w:val="18"/>
          <w:szCs w:val="18"/>
        </w:rPr>
        <w:t xml:space="preserve">din felsefesinden uzaklaşıldığı ve bilim felsefesine yaklaşıldığı </w:t>
      </w:r>
      <w:r w:rsidRPr="001C6DC9">
        <w:rPr>
          <w:sz w:val="18"/>
          <w:szCs w:val="18"/>
        </w:rPr>
        <w:t>görülmüştür.</w:t>
      </w:r>
      <w:r w:rsidRPr="001C6DC9">
        <w:rPr>
          <w:sz w:val="18"/>
          <w:szCs w:val="18"/>
        </w:rPr>
        <w:t xml:space="preserve"> Rönesans Felsefesi, bir önceki dönemin düşünsel yapısından kopuşun başladığı ancak hala izlerinin görüldüğü geçiş dönemidir. Değişimin ilk izleri sanat alanında görülmüştür. Edebiyatta </w:t>
      </w:r>
      <w:r w:rsidRPr="001C6DC9">
        <w:rPr>
          <w:b/>
          <w:i/>
          <w:sz w:val="18"/>
          <w:szCs w:val="18"/>
        </w:rPr>
        <w:t xml:space="preserve">Cervantes </w:t>
      </w:r>
      <w:r w:rsidRPr="001C6DC9">
        <w:rPr>
          <w:sz w:val="18"/>
          <w:szCs w:val="18"/>
        </w:rPr>
        <w:t xml:space="preserve">ve </w:t>
      </w:r>
      <w:r w:rsidRPr="001C6DC9">
        <w:rPr>
          <w:b/>
          <w:i/>
          <w:sz w:val="18"/>
          <w:szCs w:val="18"/>
        </w:rPr>
        <w:t>Dante</w:t>
      </w:r>
      <w:r w:rsidRPr="001C6DC9">
        <w:rPr>
          <w:sz w:val="18"/>
          <w:szCs w:val="18"/>
        </w:rPr>
        <w:t xml:space="preserve">, tiyatroda </w:t>
      </w:r>
      <w:r w:rsidRPr="001C6DC9">
        <w:rPr>
          <w:b/>
          <w:i/>
          <w:sz w:val="18"/>
          <w:szCs w:val="18"/>
        </w:rPr>
        <w:t>Shakespeare</w:t>
      </w:r>
      <w:r w:rsidRPr="001C6DC9">
        <w:rPr>
          <w:sz w:val="18"/>
          <w:szCs w:val="18"/>
        </w:rPr>
        <w:t xml:space="preserve">, resimde </w:t>
      </w:r>
      <w:r w:rsidRPr="001C6DC9">
        <w:rPr>
          <w:b/>
          <w:i/>
          <w:sz w:val="18"/>
          <w:szCs w:val="18"/>
        </w:rPr>
        <w:t xml:space="preserve">Leonardo da Vinci </w:t>
      </w:r>
      <w:r w:rsidRPr="001C6DC9">
        <w:rPr>
          <w:sz w:val="18"/>
          <w:szCs w:val="18"/>
        </w:rPr>
        <w:t>v</w:t>
      </w:r>
      <w:r w:rsidRPr="001C6DC9">
        <w:rPr>
          <w:sz w:val="18"/>
          <w:szCs w:val="18"/>
        </w:rPr>
        <w:t xml:space="preserve">e </w:t>
      </w:r>
      <w:r w:rsidRPr="001C6DC9">
        <w:rPr>
          <w:b/>
          <w:i/>
          <w:sz w:val="18"/>
          <w:szCs w:val="18"/>
        </w:rPr>
        <w:t>Michelangelo.</w:t>
      </w:r>
    </w:p>
    <w:p w:rsidR="00FA1862" w:rsidRPr="001C6DC9" w:rsidRDefault="00370816">
      <w:pPr>
        <w:pStyle w:val="Heading1"/>
        <w:spacing w:line="275" w:lineRule="exact"/>
        <w:rPr>
          <w:sz w:val="18"/>
          <w:szCs w:val="18"/>
        </w:rPr>
      </w:pPr>
      <w:r w:rsidRPr="001C6DC9">
        <w:rPr>
          <w:color w:val="0070C0"/>
          <w:sz w:val="18"/>
          <w:szCs w:val="18"/>
        </w:rPr>
        <w:t>ORTA ÇAĞ FELSEFESİ İLE RÖNESANS FELSEFESİNİN TEMEL FARKLARI</w:t>
      </w:r>
    </w:p>
    <w:p w:rsidR="00FA1862" w:rsidRPr="001C6DC9" w:rsidRDefault="00370816">
      <w:pPr>
        <w:pStyle w:val="Heading2"/>
        <w:tabs>
          <w:tab w:val="left" w:pos="6072"/>
        </w:tabs>
        <w:spacing w:before="15"/>
        <w:ind w:left="946"/>
        <w:rPr>
          <w:sz w:val="18"/>
          <w:szCs w:val="18"/>
        </w:rPr>
      </w:pPr>
      <w:r w:rsidRPr="001C6DC9">
        <w:rPr>
          <w:sz w:val="18"/>
          <w:szCs w:val="18"/>
        </w:rPr>
        <w:t>Orta</w:t>
      </w:r>
      <w:r w:rsidRPr="001C6DC9">
        <w:rPr>
          <w:spacing w:val="-2"/>
          <w:sz w:val="18"/>
          <w:szCs w:val="18"/>
        </w:rPr>
        <w:t xml:space="preserve"> </w:t>
      </w:r>
      <w:r w:rsidRPr="001C6DC9">
        <w:rPr>
          <w:sz w:val="18"/>
          <w:szCs w:val="18"/>
        </w:rPr>
        <w:t>Çağ Felsefesi</w:t>
      </w:r>
      <w:r w:rsidRPr="001C6DC9">
        <w:rPr>
          <w:sz w:val="18"/>
          <w:szCs w:val="18"/>
        </w:rPr>
        <w:tab/>
        <w:t>Rönesans</w:t>
      </w:r>
      <w:r w:rsidRPr="001C6DC9">
        <w:rPr>
          <w:spacing w:val="1"/>
          <w:sz w:val="18"/>
          <w:szCs w:val="18"/>
        </w:rPr>
        <w:t xml:space="preserve"> </w:t>
      </w:r>
      <w:r w:rsidRPr="001C6DC9">
        <w:rPr>
          <w:sz w:val="18"/>
          <w:szCs w:val="18"/>
        </w:rPr>
        <w:t>Felsefesi</w:t>
      </w:r>
    </w:p>
    <w:p w:rsidR="00FA1862" w:rsidRPr="001C6DC9" w:rsidRDefault="00370816">
      <w:pPr>
        <w:tabs>
          <w:tab w:val="left" w:pos="6116"/>
        </w:tabs>
        <w:ind w:left="896"/>
        <w:rPr>
          <w:b/>
          <w:sz w:val="18"/>
          <w:szCs w:val="18"/>
        </w:rPr>
      </w:pPr>
      <w:r w:rsidRPr="001C6DC9">
        <w:rPr>
          <w:b/>
          <w:sz w:val="18"/>
          <w:szCs w:val="18"/>
        </w:rPr>
        <w:t>(Skolastik</w:t>
      </w:r>
      <w:r w:rsidRPr="001C6DC9">
        <w:rPr>
          <w:b/>
          <w:spacing w:val="-4"/>
          <w:sz w:val="18"/>
          <w:szCs w:val="18"/>
        </w:rPr>
        <w:t xml:space="preserve"> </w:t>
      </w:r>
      <w:r w:rsidRPr="001C6DC9">
        <w:rPr>
          <w:b/>
          <w:sz w:val="18"/>
          <w:szCs w:val="18"/>
        </w:rPr>
        <w:t>Düşünce)</w:t>
      </w:r>
      <w:r w:rsidRPr="001C6DC9">
        <w:rPr>
          <w:b/>
          <w:sz w:val="18"/>
          <w:szCs w:val="18"/>
        </w:rPr>
        <w:tab/>
        <w:t>(Modern</w:t>
      </w:r>
      <w:r w:rsidRPr="001C6DC9">
        <w:rPr>
          <w:b/>
          <w:spacing w:val="-1"/>
          <w:sz w:val="18"/>
          <w:szCs w:val="18"/>
        </w:rPr>
        <w:t xml:space="preserve"> </w:t>
      </w:r>
      <w:r w:rsidRPr="001C6DC9">
        <w:rPr>
          <w:b/>
          <w:sz w:val="18"/>
          <w:szCs w:val="18"/>
        </w:rPr>
        <w:t>Düşünce)</w:t>
      </w:r>
    </w:p>
    <w:p w:rsidR="00FA1862" w:rsidRPr="001C6DC9" w:rsidRDefault="00FA1862">
      <w:pPr>
        <w:rPr>
          <w:sz w:val="18"/>
          <w:szCs w:val="18"/>
        </w:rPr>
        <w:sectPr w:rsidR="00FA1862" w:rsidRPr="001C6DC9">
          <w:footerReference w:type="default" r:id="rId7"/>
          <w:type w:val="continuous"/>
          <w:pgSz w:w="11910" w:h="16840"/>
          <w:pgMar w:top="400" w:right="1220" w:bottom="1200" w:left="1240" w:header="708" w:footer="1004" w:gutter="0"/>
          <w:pgNumType w:start="1"/>
          <w:cols w:space="708"/>
        </w:sectPr>
      </w:pPr>
    </w:p>
    <w:p w:rsidR="00FA1862" w:rsidRPr="001C6DC9" w:rsidRDefault="00370816">
      <w:pPr>
        <w:pStyle w:val="ListeParagraf"/>
        <w:numPr>
          <w:ilvl w:val="0"/>
          <w:numId w:val="3"/>
        </w:numPr>
        <w:tabs>
          <w:tab w:val="left" w:pos="895"/>
          <w:tab w:val="left" w:pos="897"/>
        </w:tabs>
        <w:spacing w:before="44"/>
        <w:ind w:hanging="361"/>
        <w:rPr>
          <w:sz w:val="18"/>
          <w:szCs w:val="18"/>
        </w:rPr>
      </w:pPr>
      <w:r w:rsidRPr="001C6DC9">
        <w:rPr>
          <w:sz w:val="18"/>
          <w:szCs w:val="18"/>
        </w:rPr>
        <w:lastRenderedPageBreak/>
        <w:t>Felsefenin konusu dindir.</w:t>
      </w:r>
    </w:p>
    <w:p w:rsidR="00FA1862" w:rsidRPr="001C6DC9" w:rsidRDefault="00370816">
      <w:pPr>
        <w:pStyle w:val="ListeParagraf"/>
        <w:numPr>
          <w:ilvl w:val="0"/>
          <w:numId w:val="3"/>
        </w:numPr>
        <w:tabs>
          <w:tab w:val="left" w:pos="895"/>
          <w:tab w:val="left" w:pos="897"/>
        </w:tabs>
        <w:spacing w:before="19"/>
        <w:ind w:hanging="361"/>
        <w:rPr>
          <w:sz w:val="18"/>
          <w:szCs w:val="18"/>
        </w:rPr>
      </w:pPr>
      <w:r w:rsidRPr="001C6DC9">
        <w:rPr>
          <w:sz w:val="18"/>
          <w:szCs w:val="18"/>
        </w:rPr>
        <w:t>İnanç merkezlidir. Eleştiriye</w:t>
      </w:r>
      <w:r w:rsidRPr="001C6DC9">
        <w:rPr>
          <w:spacing w:val="-10"/>
          <w:sz w:val="18"/>
          <w:szCs w:val="18"/>
        </w:rPr>
        <w:t xml:space="preserve"> </w:t>
      </w:r>
      <w:r w:rsidRPr="001C6DC9">
        <w:rPr>
          <w:sz w:val="18"/>
          <w:szCs w:val="18"/>
        </w:rPr>
        <w:t>kapalıdır.</w:t>
      </w:r>
    </w:p>
    <w:p w:rsidR="00FA1862" w:rsidRPr="001C6DC9" w:rsidRDefault="00370816">
      <w:pPr>
        <w:pStyle w:val="ListeParagraf"/>
        <w:numPr>
          <w:ilvl w:val="0"/>
          <w:numId w:val="3"/>
        </w:numPr>
        <w:tabs>
          <w:tab w:val="left" w:pos="895"/>
          <w:tab w:val="left" w:pos="897"/>
        </w:tabs>
        <w:spacing w:before="20"/>
        <w:ind w:hanging="361"/>
        <w:rPr>
          <w:sz w:val="18"/>
          <w:szCs w:val="18"/>
        </w:rPr>
      </w:pPr>
      <w:r w:rsidRPr="001C6DC9">
        <w:rPr>
          <w:sz w:val="18"/>
          <w:szCs w:val="18"/>
        </w:rPr>
        <w:t>Birey geri</w:t>
      </w:r>
      <w:r w:rsidRPr="001C6DC9">
        <w:rPr>
          <w:spacing w:val="-3"/>
          <w:sz w:val="18"/>
          <w:szCs w:val="18"/>
        </w:rPr>
        <w:t xml:space="preserve"> </w:t>
      </w:r>
      <w:r w:rsidRPr="001C6DC9">
        <w:rPr>
          <w:sz w:val="18"/>
          <w:szCs w:val="18"/>
        </w:rPr>
        <w:t>plandadır.</w:t>
      </w:r>
    </w:p>
    <w:p w:rsidR="00FA1862" w:rsidRPr="001C6DC9" w:rsidRDefault="00370816">
      <w:pPr>
        <w:pStyle w:val="ListeParagraf"/>
        <w:numPr>
          <w:ilvl w:val="0"/>
          <w:numId w:val="3"/>
        </w:numPr>
        <w:tabs>
          <w:tab w:val="left" w:pos="895"/>
          <w:tab w:val="left" w:pos="897"/>
        </w:tabs>
        <w:spacing w:before="18" w:line="259" w:lineRule="auto"/>
        <w:ind w:right="38"/>
        <w:rPr>
          <w:sz w:val="18"/>
          <w:szCs w:val="18"/>
        </w:rPr>
      </w:pPr>
      <w:r w:rsidRPr="001C6DC9">
        <w:rPr>
          <w:sz w:val="18"/>
          <w:szCs w:val="18"/>
        </w:rPr>
        <w:t>Bilim, Tanrı'nın yarattığını anlamak</w:t>
      </w:r>
      <w:r w:rsidRPr="001C6DC9">
        <w:rPr>
          <w:spacing w:val="-18"/>
          <w:sz w:val="18"/>
          <w:szCs w:val="18"/>
        </w:rPr>
        <w:t xml:space="preserve"> </w:t>
      </w:r>
      <w:r w:rsidRPr="001C6DC9">
        <w:rPr>
          <w:sz w:val="18"/>
          <w:szCs w:val="18"/>
        </w:rPr>
        <w:t>için önemlidir.</w:t>
      </w:r>
    </w:p>
    <w:p w:rsidR="00FA1862" w:rsidRPr="001C6DC9" w:rsidRDefault="00370816">
      <w:pPr>
        <w:pStyle w:val="ListeParagraf"/>
        <w:numPr>
          <w:ilvl w:val="0"/>
          <w:numId w:val="3"/>
        </w:numPr>
        <w:tabs>
          <w:tab w:val="left" w:pos="895"/>
          <w:tab w:val="left" w:pos="897"/>
        </w:tabs>
        <w:spacing w:before="1"/>
        <w:ind w:hanging="361"/>
        <w:rPr>
          <w:sz w:val="18"/>
          <w:szCs w:val="18"/>
        </w:rPr>
      </w:pPr>
      <w:r w:rsidRPr="001C6DC9">
        <w:rPr>
          <w:sz w:val="18"/>
          <w:szCs w:val="18"/>
        </w:rPr>
        <w:t>Hukuk kiliseye</w:t>
      </w:r>
      <w:r w:rsidRPr="001C6DC9">
        <w:rPr>
          <w:spacing w:val="-3"/>
          <w:sz w:val="18"/>
          <w:szCs w:val="18"/>
        </w:rPr>
        <w:t xml:space="preserve"> </w:t>
      </w:r>
      <w:r w:rsidRPr="001C6DC9">
        <w:rPr>
          <w:sz w:val="18"/>
          <w:szCs w:val="18"/>
        </w:rPr>
        <w:t>bağlıdır.</w:t>
      </w:r>
    </w:p>
    <w:p w:rsidR="00FA1862" w:rsidRPr="001C6DC9" w:rsidRDefault="00370816">
      <w:pPr>
        <w:pStyle w:val="ListeParagraf"/>
        <w:numPr>
          <w:ilvl w:val="0"/>
          <w:numId w:val="3"/>
        </w:numPr>
        <w:tabs>
          <w:tab w:val="left" w:pos="895"/>
          <w:tab w:val="left" w:pos="897"/>
        </w:tabs>
        <w:spacing w:before="44"/>
        <w:ind w:hanging="361"/>
        <w:rPr>
          <w:sz w:val="18"/>
          <w:szCs w:val="18"/>
        </w:rPr>
      </w:pPr>
      <w:r w:rsidRPr="001C6DC9">
        <w:rPr>
          <w:spacing w:val="-1"/>
          <w:w w:val="99"/>
          <w:sz w:val="18"/>
          <w:szCs w:val="18"/>
        </w:rPr>
        <w:br w:type="column"/>
      </w:r>
      <w:r w:rsidRPr="001C6DC9">
        <w:rPr>
          <w:sz w:val="18"/>
          <w:szCs w:val="18"/>
        </w:rPr>
        <w:lastRenderedPageBreak/>
        <w:t>Felsefenin konusu; insan, doğa,</w:t>
      </w:r>
      <w:r w:rsidRPr="001C6DC9">
        <w:rPr>
          <w:spacing w:val="-7"/>
          <w:sz w:val="18"/>
          <w:szCs w:val="18"/>
        </w:rPr>
        <w:t xml:space="preserve"> </w:t>
      </w:r>
      <w:r w:rsidRPr="001C6DC9">
        <w:rPr>
          <w:sz w:val="18"/>
          <w:szCs w:val="18"/>
        </w:rPr>
        <w:t>evrendir.</w:t>
      </w:r>
    </w:p>
    <w:p w:rsidR="00FA1862" w:rsidRPr="001C6DC9" w:rsidRDefault="00370816">
      <w:pPr>
        <w:pStyle w:val="ListeParagraf"/>
        <w:numPr>
          <w:ilvl w:val="0"/>
          <w:numId w:val="3"/>
        </w:numPr>
        <w:tabs>
          <w:tab w:val="left" w:pos="895"/>
          <w:tab w:val="left" w:pos="897"/>
        </w:tabs>
        <w:spacing w:before="19"/>
        <w:ind w:hanging="361"/>
        <w:rPr>
          <w:sz w:val="18"/>
          <w:szCs w:val="18"/>
        </w:rPr>
      </w:pPr>
      <w:r w:rsidRPr="001C6DC9">
        <w:rPr>
          <w:sz w:val="18"/>
          <w:szCs w:val="18"/>
        </w:rPr>
        <w:t>İnsan merkezlidir. Eleştiriye</w:t>
      </w:r>
      <w:r w:rsidRPr="001C6DC9">
        <w:rPr>
          <w:spacing w:val="-5"/>
          <w:sz w:val="18"/>
          <w:szCs w:val="18"/>
        </w:rPr>
        <w:t xml:space="preserve"> </w:t>
      </w:r>
      <w:r w:rsidRPr="001C6DC9">
        <w:rPr>
          <w:sz w:val="18"/>
          <w:szCs w:val="18"/>
        </w:rPr>
        <w:t>açıktır.</w:t>
      </w:r>
    </w:p>
    <w:p w:rsidR="00FA1862" w:rsidRPr="001C6DC9" w:rsidRDefault="00370816">
      <w:pPr>
        <w:pStyle w:val="ListeParagraf"/>
        <w:numPr>
          <w:ilvl w:val="0"/>
          <w:numId w:val="3"/>
        </w:numPr>
        <w:tabs>
          <w:tab w:val="left" w:pos="895"/>
          <w:tab w:val="left" w:pos="897"/>
        </w:tabs>
        <w:spacing w:before="20"/>
        <w:ind w:hanging="361"/>
        <w:rPr>
          <w:sz w:val="18"/>
          <w:szCs w:val="18"/>
        </w:rPr>
      </w:pPr>
      <w:r w:rsidRPr="001C6DC9">
        <w:rPr>
          <w:sz w:val="18"/>
          <w:szCs w:val="18"/>
        </w:rPr>
        <w:t>Birey ön plana</w:t>
      </w:r>
      <w:r w:rsidRPr="001C6DC9">
        <w:rPr>
          <w:spacing w:val="-2"/>
          <w:sz w:val="18"/>
          <w:szCs w:val="18"/>
        </w:rPr>
        <w:t xml:space="preserve"> </w:t>
      </w:r>
      <w:r w:rsidRPr="001C6DC9">
        <w:rPr>
          <w:sz w:val="18"/>
          <w:szCs w:val="18"/>
        </w:rPr>
        <w:t>çıkmıştır.</w:t>
      </w:r>
    </w:p>
    <w:p w:rsidR="00FA1862" w:rsidRPr="001C6DC9" w:rsidRDefault="00370816">
      <w:pPr>
        <w:pStyle w:val="ListeParagraf"/>
        <w:numPr>
          <w:ilvl w:val="0"/>
          <w:numId w:val="3"/>
        </w:numPr>
        <w:tabs>
          <w:tab w:val="left" w:pos="895"/>
          <w:tab w:val="left" w:pos="897"/>
          <w:tab w:val="left" w:pos="1642"/>
          <w:tab w:val="left" w:pos="2849"/>
          <w:tab w:val="left" w:pos="3870"/>
        </w:tabs>
        <w:spacing w:before="18" w:line="259" w:lineRule="auto"/>
        <w:ind w:right="192"/>
        <w:rPr>
          <w:sz w:val="18"/>
          <w:szCs w:val="18"/>
        </w:rPr>
      </w:pPr>
      <w:r w:rsidRPr="001C6DC9">
        <w:rPr>
          <w:sz w:val="18"/>
          <w:szCs w:val="18"/>
        </w:rPr>
        <w:t>Bilim,</w:t>
      </w:r>
      <w:r w:rsidRPr="001C6DC9">
        <w:rPr>
          <w:sz w:val="18"/>
          <w:szCs w:val="18"/>
        </w:rPr>
        <w:tab/>
        <w:t>sağlayacağı</w:t>
      </w:r>
      <w:r w:rsidRPr="001C6DC9">
        <w:rPr>
          <w:sz w:val="18"/>
          <w:szCs w:val="18"/>
        </w:rPr>
        <w:tab/>
        <w:t>yarardan</w:t>
      </w:r>
      <w:r w:rsidRPr="001C6DC9">
        <w:rPr>
          <w:sz w:val="18"/>
          <w:szCs w:val="18"/>
        </w:rPr>
        <w:tab/>
      </w:r>
      <w:r w:rsidRPr="001C6DC9">
        <w:rPr>
          <w:spacing w:val="-4"/>
          <w:sz w:val="18"/>
          <w:szCs w:val="18"/>
        </w:rPr>
        <w:t xml:space="preserve">dolayı </w:t>
      </w:r>
      <w:r w:rsidRPr="001C6DC9">
        <w:rPr>
          <w:sz w:val="18"/>
          <w:szCs w:val="18"/>
        </w:rPr>
        <w:t>önemlidir.</w:t>
      </w:r>
    </w:p>
    <w:p w:rsidR="00FA1862" w:rsidRPr="001C6DC9" w:rsidRDefault="00370816">
      <w:pPr>
        <w:pStyle w:val="ListeParagraf"/>
        <w:numPr>
          <w:ilvl w:val="0"/>
          <w:numId w:val="3"/>
        </w:numPr>
        <w:tabs>
          <w:tab w:val="left" w:pos="895"/>
          <w:tab w:val="left" w:pos="897"/>
        </w:tabs>
        <w:spacing w:before="1"/>
        <w:ind w:hanging="361"/>
        <w:rPr>
          <w:sz w:val="18"/>
          <w:szCs w:val="18"/>
        </w:rPr>
      </w:pPr>
      <w:r w:rsidRPr="001C6DC9">
        <w:rPr>
          <w:sz w:val="18"/>
          <w:szCs w:val="18"/>
        </w:rPr>
        <w:t>Hukuk devlete bağlı</w:t>
      </w:r>
      <w:r w:rsidRPr="001C6DC9">
        <w:rPr>
          <w:spacing w:val="-3"/>
          <w:sz w:val="18"/>
          <w:szCs w:val="18"/>
        </w:rPr>
        <w:t xml:space="preserve"> </w:t>
      </w:r>
      <w:r w:rsidRPr="001C6DC9">
        <w:rPr>
          <w:sz w:val="18"/>
          <w:szCs w:val="18"/>
        </w:rPr>
        <w:t>olmalıdır.</w:t>
      </w:r>
    </w:p>
    <w:p w:rsidR="00FA1862" w:rsidRPr="001C6DC9" w:rsidRDefault="00FA1862">
      <w:pPr>
        <w:rPr>
          <w:sz w:val="18"/>
          <w:szCs w:val="18"/>
        </w:rPr>
        <w:sectPr w:rsidR="00FA1862" w:rsidRPr="001C6DC9">
          <w:type w:val="continuous"/>
          <w:pgSz w:w="11910" w:h="16840"/>
          <w:pgMar w:top="400" w:right="1220" w:bottom="1200" w:left="1240" w:header="708" w:footer="708" w:gutter="0"/>
          <w:cols w:num="2" w:space="708" w:equalWidth="0">
            <w:col w:w="4079" w:space="813"/>
            <w:col w:w="4558"/>
          </w:cols>
        </w:sectPr>
      </w:pPr>
    </w:p>
    <w:p w:rsidR="00FA1862" w:rsidRPr="001C6DC9" w:rsidRDefault="00370816">
      <w:pPr>
        <w:pStyle w:val="Heading1"/>
        <w:spacing w:before="19"/>
        <w:ind w:left="1097" w:right="1117"/>
        <w:jc w:val="center"/>
        <w:rPr>
          <w:sz w:val="18"/>
          <w:szCs w:val="18"/>
        </w:rPr>
      </w:pPr>
      <w:r w:rsidRPr="001C6DC9">
        <w:rPr>
          <w:color w:val="0070C0"/>
          <w:sz w:val="18"/>
          <w:szCs w:val="18"/>
        </w:rPr>
        <w:lastRenderedPageBreak/>
        <w:t>15. YÜZYIL-17. YÜZYIL ÖNE ÇIKAN KONULAR VE GÖRÜŞLER</w:t>
      </w:r>
    </w:p>
    <w:p w:rsidR="00FA1862" w:rsidRPr="001C6DC9" w:rsidRDefault="00370816">
      <w:pPr>
        <w:pStyle w:val="GvdeMetni"/>
        <w:spacing w:before="69" w:line="280" w:lineRule="auto"/>
        <w:ind w:left="176" w:right="193"/>
        <w:jc w:val="both"/>
        <w:rPr>
          <w:sz w:val="18"/>
          <w:szCs w:val="18"/>
        </w:rPr>
      </w:pPr>
      <w:r w:rsidRPr="001C6DC9">
        <w:rPr>
          <w:rFonts w:ascii="Verdana" w:hAnsi="Verdana"/>
          <w:b/>
          <w:sz w:val="18"/>
          <w:szCs w:val="18"/>
          <w:u w:val="single"/>
        </w:rPr>
        <w:t>HÜMANİZM:</w:t>
      </w:r>
      <w:r w:rsidRPr="001C6DC9">
        <w:rPr>
          <w:rFonts w:ascii="Verdana" w:hAnsi="Verdana"/>
          <w:b/>
          <w:sz w:val="18"/>
          <w:szCs w:val="18"/>
        </w:rPr>
        <w:t xml:space="preserve"> </w:t>
      </w:r>
      <w:r w:rsidRPr="001C6DC9">
        <w:rPr>
          <w:sz w:val="18"/>
          <w:szCs w:val="18"/>
        </w:rPr>
        <w:t>İnsanın merkeze alındığı ve aklın öne çıkarıldığı bir bakış açısıdır.İnsanın bu dünyada ki yeri ve anlamı sorgulanmıştır. Bireyi benliğinin ve kişiliğinin peşinde mücadele eden biri olarak tanımlamışlardır.Hümanizm ilk olarak İtalya'da ortaya çıkmıştır.</w:t>
      </w:r>
    </w:p>
    <w:p w:rsidR="00FA1862" w:rsidRPr="001C6DC9" w:rsidRDefault="00370816">
      <w:pPr>
        <w:pStyle w:val="ListeParagraf"/>
        <w:numPr>
          <w:ilvl w:val="0"/>
          <w:numId w:val="2"/>
        </w:numPr>
        <w:tabs>
          <w:tab w:val="left" w:pos="897"/>
        </w:tabs>
        <w:spacing w:line="227" w:lineRule="exact"/>
        <w:ind w:hanging="361"/>
        <w:jc w:val="both"/>
        <w:rPr>
          <w:sz w:val="18"/>
          <w:szCs w:val="18"/>
        </w:rPr>
      </w:pPr>
      <w:r w:rsidRPr="001C6DC9">
        <w:rPr>
          <w:b/>
          <w:i/>
          <w:sz w:val="18"/>
          <w:szCs w:val="18"/>
        </w:rPr>
        <w:t>Da</w:t>
      </w:r>
      <w:r w:rsidRPr="001C6DC9">
        <w:rPr>
          <w:b/>
          <w:i/>
          <w:sz w:val="18"/>
          <w:szCs w:val="18"/>
        </w:rPr>
        <w:t xml:space="preserve">nte, Petrarca, Baccaccio </w:t>
      </w:r>
      <w:r w:rsidRPr="001C6DC9">
        <w:rPr>
          <w:sz w:val="18"/>
          <w:szCs w:val="18"/>
        </w:rPr>
        <w:t>ilk İtalyan</w:t>
      </w:r>
      <w:r w:rsidRPr="001C6DC9">
        <w:rPr>
          <w:spacing w:val="-3"/>
          <w:sz w:val="18"/>
          <w:szCs w:val="18"/>
        </w:rPr>
        <w:t xml:space="preserve"> </w:t>
      </w:r>
      <w:r w:rsidRPr="001C6DC9">
        <w:rPr>
          <w:sz w:val="18"/>
          <w:szCs w:val="18"/>
        </w:rPr>
        <w:t>hümanistlerdir.</w:t>
      </w:r>
    </w:p>
    <w:p w:rsidR="00FA1862" w:rsidRPr="001C6DC9" w:rsidRDefault="00370816">
      <w:pPr>
        <w:pStyle w:val="ListeParagraf"/>
        <w:numPr>
          <w:ilvl w:val="0"/>
          <w:numId w:val="2"/>
        </w:numPr>
        <w:tabs>
          <w:tab w:val="left" w:pos="897"/>
        </w:tabs>
        <w:spacing w:before="17" w:line="259" w:lineRule="auto"/>
        <w:ind w:right="195"/>
        <w:jc w:val="both"/>
        <w:rPr>
          <w:sz w:val="18"/>
          <w:szCs w:val="18"/>
        </w:rPr>
      </w:pPr>
      <w:r w:rsidRPr="001C6DC9">
        <w:rPr>
          <w:b/>
          <w:i/>
          <w:sz w:val="18"/>
          <w:szCs w:val="18"/>
        </w:rPr>
        <w:t>Erasmus</w:t>
      </w:r>
      <w:r w:rsidRPr="001C6DC9">
        <w:rPr>
          <w:sz w:val="18"/>
          <w:szCs w:val="18"/>
        </w:rPr>
        <w:t xml:space="preserve">, Hristiyanlığı hümanizm ile uzlaştırmaya çalışmıştır. "Deliliğe Övgü" adlı eserinde </w:t>
      </w:r>
      <w:r w:rsidRPr="001C6DC9">
        <w:rPr>
          <w:spacing w:val="-41"/>
          <w:sz w:val="18"/>
          <w:szCs w:val="18"/>
        </w:rPr>
        <w:t xml:space="preserve">Katolik </w:t>
      </w:r>
      <w:r w:rsidRPr="001C6DC9">
        <w:rPr>
          <w:sz w:val="18"/>
          <w:szCs w:val="18"/>
        </w:rPr>
        <w:t>Kilisesi'nin uygulamalarını eleştirmiş fakat dinin özüne yönelik kesin bir kuşkuculuk</w:t>
      </w:r>
      <w:r w:rsidRPr="001C6DC9">
        <w:rPr>
          <w:spacing w:val="-22"/>
          <w:sz w:val="18"/>
          <w:szCs w:val="18"/>
        </w:rPr>
        <w:t xml:space="preserve"> </w:t>
      </w:r>
      <w:r w:rsidRPr="001C6DC9">
        <w:rPr>
          <w:sz w:val="18"/>
          <w:szCs w:val="18"/>
        </w:rPr>
        <w:t>duymamıştır.</w:t>
      </w:r>
    </w:p>
    <w:p w:rsidR="00FA1862" w:rsidRPr="001C6DC9" w:rsidRDefault="00370816">
      <w:pPr>
        <w:pStyle w:val="ListeParagraf"/>
        <w:numPr>
          <w:ilvl w:val="0"/>
          <w:numId w:val="2"/>
        </w:numPr>
        <w:tabs>
          <w:tab w:val="left" w:pos="897"/>
        </w:tabs>
        <w:spacing w:before="1" w:line="259" w:lineRule="auto"/>
        <w:ind w:right="193"/>
        <w:jc w:val="both"/>
        <w:rPr>
          <w:sz w:val="18"/>
          <w:szCs w:val="18"/>
        </w:rPr>
      </w:pPr>
      <w:r w:rsidRPr="001C6DC9">
        <w:rPr>
          <w:sz w:val="18"/>
          <w:szCs w:val="18"/>
        </w:rPr>
        <w:t xml:space="preserve">Hristiyancı hümanizmin temsilcisi olarak görülen </w:t>
      </w:r>
      <w:r w:rsidRPr="001C6DC9">
        <w:rPr>
          <w:b/>
          <w:i/>
          <w:sz w:val="18"/>
          <w:szCs w:val="18"/>
        </w:rPr>
        <w:t xml:space="preserve">Luther </w:t>
      </w:r>
      <w:r w:rsidRPr="001C6DC9">
        <w:rPr>
          <w:sz w:val="18"/>
          <w:szCs w:val="18"/>
        </w:rPr>
        <w:t xml:space="preserve">ise; Hristiyanlığın reformdan </w:t>
      </w:r>
      <w:r w:rsidRPr="001C6DC9">
        <w:rPr>
          <w:spacing w:val="-23"/>
          <w:sz w:val="18"/>
          <w:szCs w:val="18"/>
        </w:rPr>
        <w:t xml:space="preserve">geçirilmesini </w:t>
      </w:r>
      <w:r w:rsidRPr="001C6DC9">
        <w:rPr>
          <w:sz w:val="18"/>
          <w:szCs w:val="18"/>
        </w:rPr>
        <w:t>savunmuştur. Din adamları sınıfını ve kiliseyi gereksiz bulur. Önemli olan Tanrı'ya yönelmek ve iman etmektir. Kilisenin dini törenlerinin değeri olmadığını</w:t>
      </w:r>
      <w:r w:rsidRPr="001C6DC9">
        <w:rPr>
          <w:spacing w:val="4"/>
          <w:sz w:val="18"/>
          <w:szCs w:val="18"/>
        </w:rPr>
        <w:t xml:space="preserve"> </w:t>
      </w:r>
      <w:r w:rsidRPr="001C6DC9">
        <w:rPr>
          <w:sz w:val="18"/>
          <w:szCs w:val="18"/>
        </w:rPr>
        <w:t>söyler.</w:t>
      </w:r>
    </w:p>
    <w:p w:rsidR="00FA1862" w:rsidRPr="001C6DC9" w:rsidRDefault="00FA1862">
      <w:pPr>
        <w:pStyle w:val="ListeParagraf"/>
        <w:numPr>
          <w:ilvl w:val="0"/>
          <w:numId w:val="2"/>
        </w:numPr>
        <w:tabs>
          <w:tab w:val="left" w:pos="897"/>
        </w:tabs>
        <w:spacing w:line="259" w:lineRule="auto"/>
        <w:ind w:right="195"/>
        <w:jc w:val="both"/>
        <w:rPr>
          <w:sz w:val="18"/>
          <w:szCs w:val="18"/>
        </w:rPr>
      </w:pPr>
      <w:r w:rsidRPr="001C6DC9">
        <w:rPr>
          <w:sz w:val="18"/>
          <w:szCs w:val="18"/>
        </w:rPr>
        <w:pict>
          <v:shapetype id="_x0000_t202" coordsize="21600,21600" o:spt="202" path="m,l,21600r21600,l21600,xe">
            <v:stroke joinstyle="miter"/>
            <v:path gradientshapeok="t" o:connecttype="rect"/>
          </v:shapetype>
          <v:shape id="_x0000_s1172" type="#_x0000_t202" style="position:absolute;left:0;text-align:left;margin-left:67.3pt;margin-top:29.3pt;width:460.45pt;height:87.85pt;z-index:-15728640;mso-wrap-distance-left:0;mso-wrap-distance-right:0;mso-position-horizontal-relative:page" fillcolor="#fff2cc" strokeweight=".48pt">
            <v:textbox inset="0,0,0,0">
              <w:txbxContent>
                <w:p w:rsidR="00FA1862" w:rsidRDefault="00370816">
                  <w:pPr>
                    <w:pStyle w:val="GvdeMetni"/>
                    <w:spacing w:line="259" w:lineRule="auto"/>
                    <w:ind w:left="-10" w:right="63"/>
                    <w:jc w:val="both"/>
                  </w:pPr>
                  <w:r>
                    <w:rPr>
                      <w:b/>
                    </w:rPr>
                    <w:t xml:space="preserve">NOT! </w:t>
                  </w:r>
                  <w:r>
                    <w:t xml:space="preserve">Hümanizm genel bir ifadedir ve felsefeye dair ilk çalışmalar, Floransa'da 1459'da kurulan </w:t>
                  </w:r>
                  <w:r>
                    <w:rPr>
                      <w:b/>
                    </w:rPr>
                    <w:t>"Platon Akademisi"</w:t>
                  </w:r>
                  <w:r>
                    <w:t>nde görülmüştür. Burada Platon'un tüm eserleri çevrilmiş ve bütün Avrupa'ya yayılmıştır.Benzer bir durum Aristoteles felsefesinde d</w:t>
                  </w:r>
                  <w:r>
                    <w:t>e görülmektedir.</w:t>
                  </w:r>
                </w:p>
                <w:p w:rsidR="00FA1862" w:rsidRDefault="00370816">
                  <w:pPr>
                    <w:spacing w:line="267" w:lineRule="exact"/>
                    <w:ind w:left="1824" w:right="1824"/>
                    <w:jc w:val="center"/>
                    <w:rPr>
                      <w:b/>
                    </w:rPr>
                  </w:pPr>
                  <w:r>
                    <w:rPr>
                      <w:b/>
                    </w:rPr>
                    <w:t>ÇEVİRİ FAALİYETLERİNİN YAPILDIĞI MERKEZLER VE OKULLAR</w:t>
                  </w:r>
                </w:p>
                <w:p w:rsidR="00FA1862" w:rsidRDefault="00370816">
                  <w:pPr>
                    <w:pStyle w:val="GvdeMetni"/>
                    <w:spacing w:before="1"/>
                    <w:ind w:left="64"/>
                    <w:jc w:val="both"/>
                  </w:pPr>
                  <w:r>
                    <w:t>*Atina *İskenderiye * Antakya * Urfa * Harran * Nusaybin * Bağdat * Cundişapur *Kahire * Tunus *Sicilya*Paris</w:t>
                  </w:r>
                </w:p>
                <w:p w:rsidR="00FA1862" w:rsidRDefault="00370816">
                  <w:pPr>
                    <w:pStyle w:val="GvdeMetni"/>
                    <w:spacing w:before="18"/>
                    <w:ind w:left="64"/>
                    <w:jc w:val="both"/>
                  </w:pPr>
                  <w:r>
                    <w:t>* Salerno * Şam * Kurtuba *Toledo * Bologna * Oxford</w:t>
                  </w:r>
                </w:p>
              </w:txbxContent>
            </v:textbox>
            <w10:wrap type="topAndBottom" anchorx="page"/>
          </v:shape>
        </w:pict>
      </w:r>
      <w:r w:rsidR="00370816" w:rsidRPr="001C6DC9">
        <w:rPr>
          <w:sz w:val="18"/>
          <w:szCs w:val="18"/>
        </w:rPr>
        <w:t xml:space="preserve">Bir diğer hümanist </w:t>
      </w:r>
      <w:r w:rsidR="00370816" w:rsidRPr="001C6DC9">
        <w:rPr>
          <w:b/>
          <w:i/>
          <w:sz w:val="18"/>
          <w:szCs w:val="18"/>
        </w:rPr>
        <w:t>Mon</w:t>
      </w:r>
      <w:r w:rsidR="00370816" w:rsidRPr="001C6DC9">
        <w:rPr>
          <w:b/>
          <w:i/>
          <w:sz w:val="18"/>
          <w:szCs w:val="18"/>
        </w:rPr>
        <w:t xml:space="preserve">taigne </w:t>
      </w:r>
      <w:r w:rsidR="00370816" w:rsidRPr="001C6DC9">
        <w:rPr>
          <w:sz w:val="18"/>
          <w:szCs w:val="18"/>
        </w:rPr>
        <w:t xml:space="preserve">ise kuşkucu hümanizmin temsilcisidir.  İnsanın  tüm  </w:t>
      </w:r>
      <w:r w:rsidR="00370816" w:rsidRPr="001C6DC9">
        <w:rPr>
          <w:spacing w:val="-29"/>
          <w:sz w:val="18"/>
          <w:szCs w:val="18"/>
        </w:rPr>
        <w:t xml:space="preserve">yetilerini  </w:t>
      </w:r>
      <w:r w:rsidR="00370816" w:rsidRPr="001C6DC9">
        <w:rPr>
          <w:sz w:val="18"/>
          <w:szCs w:val="18"/>
        </w:rPr>
        <w:t>kullanabileceği sürekli bir araştırma ruhu içinde bulunması gerektiğini</w:t>
      </w:r>
      <w:r w:rsidR="00370816" w:rsidRPr="001C6DC9">
        <w:rPr>
          <w:spacing w:val="-12"/>
          <w:sz w:val="18"/>
          <w:szCs w:val="18"/>
        </w:rPr>
        <w:t xml:space="preserve"> </w:t>
      </w:r>
      <w:r w:rsidR="00370816" w:rsidRPr="001C6DC9">
        <w:rPr>
          <w:sz w:val="18"/>
          <w:szCs w:val="18"/>
        </w:rPr>
        <w:t>düşünmüştür.</w:t>
      </w:r>
    </w:p>
    <w:p w:rsidR="00FA1862" w:rsidRPr="001C6DC9" w:rsidRDefault="00FA1862">
      <w:pPr>
        <w:pStyle w:val="GvdeMetni"/>
        <w:rPr>
          <w:sz w:val="18"/>
          <w:szCs w:val="18"/>
        </w:rPr>
      </w:pPr>
    </w:p>
    <w:p w:rsidR="00FA1862" w:rsidRPr="001C6DC9" w:rsidRDefault="00370816">
      <w:pPr>
        <w:pStyle w:val="Heading3"/>
        <w:ind w:left="176"/>
        <w:jc w:val="both"/>
        <w:rPr>
          <w:rFonts w:ascii="Verdana" w:hAnsi="Verdana"/>
          <w:sz w:val="18"/>
          <w:szCs w:val="18"/>
        </w:rPr>
      </w:pPr>
      <w:r w:rsidRPr="001C6DC9">
        <w:rPr>
          <w:rFonts w:ascii="Verdana" w:hAnsi="Verdana"/>
          <w:w w:val="95"/>
          <w:sz w:val="18"/>
          <w:szCs w:val="18"/>
          <w:u w:val="single"/>
        </w:rPr>
        <w:t>BİLİMSEL YÖNTEM</w:t>
      </w:r>
      <w:r w:rsidRPr="001C6DC9">
        <w:rPr>
          <w:rFonts w:ascii="Verdana" w:hAnsi="Verdana"/>
          <w:w w:val="95"/>
          <w:sz w:val="18"/>
          <w:szCs w:val="18"/>
        </w:rPr>
        <w:t xml:space="preserve"> </w:t>
      </w:r>
      <w:r w:rsidRPr="001C6DC9">
        <w:rPr>
          <w:rFonts w:ascii="Verdana" w:hAnsi="Verdana"/>
          <w:w w:val="95"/>
          <w:sz w:val="18"/>
          <w:szCs w:val="18"/>
          <w:u w:val="single"/>
        </w:rPr>
        <w:t>:</w:t>
      </w:r>
    </w:p>
    <w:p w:rsidR="00FA1862" w:rsidRPr="001C6DC9" w:rsidRDefault="00370816">
      <w:pPr>
        <w:pStyle w:val="GvdeMetni"/>
        <w:spacing w:before="79" w:line="259" w:lineRule="auto"/>
        <w:ind w:left="176" w:right="195" w:firstLine="453"/>
        <w:jc w:val="both"/>
        <w:rPr>
          <w:sz w:val="18"/>
          <w:szCs w:val="18"/>
        </w:rPr>
      </w:pPr>
      <w:r w:rsidRPr="001C6DC9">
        <w:rPr>
          <w:sz w:val="18"/>
          <w:szCs w:val="18"/>
        </w:rPr>
        <w:t>Rönesans düşüncesi deney,gözlem ve hesaplanabilir bilimsel çalışmalara yönelmiştir. Gözlem, kontrollü deney, hipotez ve matematiksel hesaplama bilimin yöntem kazanmasına katkı sağlamıştır. Gözlem özellikle astronomi ve anatomi konusunda ciddi bilgiler oluş</w:t>
      </w:r>
      <w:r w:rsidRPr="001C6DC9">
        <w:rPr>
          <w:sz w:val="18"/>
          <w:szCs w:val="18"/>
        </w:rPr>
        <w:t>turulmasını sağlamıştır. Kontrollü deneyler ise özellikle fizik alanında bilimsel hesaplamalar yapılmasını, hipotezlerin doğrulanmasını sağlamıştır.</w:t>
      </w:r>
    </w:p>
    <w:p w:rsidR="00FA1862" w:rsidRPr="001C6DC9" w:rsidRDefault="00FA1862">
      <w:pPr>
        <w:spacing w:line="259" w:lineRule="auto"/>
        <w:jc w:val="both"/>
        <w:rPr>
          <w:sz w:val="18"/>
          <w:szCs w:val="18"/>
        </w:rPr>
        <w:sectPr w:rsidR="00FA1862" w:rsidRPr="001C6DC9">
          <w:type w:val="continuous"/>
          <w:pgSz w:w="11910" w:h="16840"/>
          <w:pgMar w:top="400" w:right="1220" w:bottom="1200" w:left="1240" w:header="708" w:footer="708" w:gutter="0"/>
          <w:cols w:space="708"/>
        </w:sectPr>
      </w:pPr>
    </w:p>
    <w:p w:rsidR="00FA1862" w:rsidRPr="001C6DC9" w:rsidRDefault="00370816">
      <w:pPr>
        <w:pStyle w:val="Heading3"/>
        <w:spacing w:before="84"/>
        <w:ind w:left="176"/>
        <w:rPr>
          <w:rFonts w:ascii="Verdana"/>
          <w:sz w:val="18"/>
          <w:szCs w:val="18"/>
        </w:rPr>
      </w:pPr>
      <w:r w:rsidRPr="001C6DC9">
        <w:rPr>
          <w:rFonts w:ascii="Verdana"/>
          <w:w w:val="95"/>
          <w:sz w:val="18"/>
          <w:szCs w:val="18"/>
          <w:u w:val="single"/>
        </w:rPr>
        <w:lastRenderedPageBreak/>
        <w:t>KARTEZYEN FELSEFE:</w:t>
      </w:r>
    </w:p>
    <w:p w:rsidR="00FA1862" w:rsidRPr="001C6DC9" w:rsidRDefault="00370816">
      <w:pPr>
        <w:spacing w:before="82" w:line="259" w:lineRule="auto"/>
        <w:ind w:left="176" w:right="193" w:firstLine="453"/>
        <w:jc w:val="both"/>
        <w:rPr>
          <w:sz w:val="18"/>
          <w:szCs w:val="18"/>
        </w:rPr>
      </w:pPr>
      <w:r w:rsidRPr="001C6DC9">
        <w:rPr>
          <w:sz w:val="18"/>
          <w:szCs w:val="18"/>
        </w:rPr>
        <w:t>17. yy'da Descartes'</w:t>
      </w:r>
      <w:r w:rsidRPr="001C6DC9">
        <w:rPr>
          <w:sz w:val="18"/>
          <w:szCs w:val="18"/>
        </w:rPr>
        <w:t xml:space="preserve">in geliştirmiş olduğu felsefesine ait bir yöntemdir. Descartes, felsefesini metodik şüphe olarak bilinen yöntemle kurmuştur. Doğruluğundan emin olunmayan her türlü bilgiden şüphe ederek kesin bilgilere ulaşmak </w:t>
      </w:r>
      <w:r w:rsidRPr="001C6DC9">
        <w:rPr>
          <w:b/>
          <w:i/>
          <w:sz w:val="18"/>
          <w:szCs w:val="18"/>
        </w:rPr>
        <w:t xml:space="preserve">Kartezyen Şüpheciliğin </w:t>
      </w:r>
      <w:r w:rsidRPr="001C6DC9">
        <w:rPr>
          <w:sz w:val="18"/>
          <w:szCs w:val="18"/>
        </w:rPr>
        <w:t xml:space="preserve">tanımıdır. </w:t>
      </w:r>
      <w:r w:rsidRPr="001C6DC9">
        <w:rPr>
          <w:i/>
          <w:sz w:val="18"/>
          <w:szCs w:val="18"/>
        </w:rPr>
        <w:t>"Eğer gerçeğ</w:t>
      </w:r>
      <w:r w:rsidRPr="001C6DC9">
        <w:rPr>
          <w:i/>
          <w:sz w:val="18"/>
          <w:szCs w:val="18"/>
        </w:rPr>
        <w:t xml:space="preserve">i gerçekten bilmek istiyorsan yaşamında bir kez olsun bütün şeyler hakkında şüphe et." </w:t>
      </w:r>
      <w:r w:rsidRPr="001C6DC9">
        <w:rPr>
          <w:sz w:val="18"/>
          <w:szCs w:val="18"/>
        </w:rPr>
        <w:t>R.</w:t>
      </w:r>
      <w:r w:rsidRPr="001C6DC9">
        <w:rPr>
          <w:spacing w:val="-2"/>
          <w:sz w:val="18"/>
          <w:szCs w:val="18"/>
        </w:rPr>
        <w:t xml:space="preserve"> </w:t>
      </w:r>
      <w:r w:rsidRPr="001C6DC9">
        <w:rPr>
          <w:sz w:val="18"/>
          <w:szCs w:val="18"/>
        </w:rPr>
        <w:t>Descartes.</w:t>
      </w:r>
    </w:p>
    <w:p w:rsidR="00FA1862" w:rsidRPr="001C6DC9" w:rsidRDefault="00370816">
      <w:pPr>
        <w:pStyle w:val="GvdeMetni"/>
        <w:spacing w:line="259" w:lineRule="auto"/>
        <w:ind w:left="176" w:right="191" w:firstLine="499"/>
        <w:jc w:val="both"/>
        <w:rPr>
          <w:sz w:val="18"/>
          <w:szCs w:val="18"/>
        </w:rPr>
      </w:pPr>
      <w:r w:rsidRPr="001C6DC9">
        <w:rPr>
          <w:sz w:val="18"/>
          <w:szCs w:val="18"/>
        </w:rPr>
        <w:t>Descartes'e göre duyularımız bizi yanıltır, bu nedenle duyularla elde ettiğimiz verilerden kuşkulanmalıyız. Hakikate giden tek bir yol vardır o da şüphe du</w:t>
      </w:r>
      <w:r w:rsidRPr="001C6DC9">
        <w:rPr>
          <w:sz w:val="18"/>
          <w:szCs w:val="18"/>
        </w:rPr>
        <w:t xml:space="preserve">ymaktır. Şüphe duymak düşünme sayesinde elde edilir. "Şüphe edemeyeceğim tek şey şüphe ediyor olduğumdur." Şüphe ediyor olmamız düşündüğümüzü gösterir. </w:t>
      </w:r>
      <w:r w:rsidRPr="001C6DC9">
        <w:rPr>
          <w:b/>
          <w:i/>
          <w:sz w:val="18"/>
          <w:szCs w:val="18"/>
        </w:rPr>
        <w:t xml:space="preserve">"Düşünüyorum o halde varım" </w:t>
      </w:r>
      <w:r w:rsidRPr="001C6DC9">
        <w:rPr>
          <w:sz w:val="18"/>
          <w:szCs w:val="18"/>
        </w:rPr>
        <w:t>Bu yargı, insanın akıl yoluyla kesin bilgilere ulaşabileceğini iddia eder.</w:t>
      </w:r>
    </w:p>
    <w:p w:rsidR="00FA1862" w:rsidRPr="001C6DC9" w:rsidRDefault="00370816">
      <w:pPr>
        <w:pStyle w:val="GvdeMetni"/>
        <w:spacing w:line="243" w:lineRule="exact"/>
        <w:ind w:left="629"/>
        <w:jc w:val="both"/>
        <w:rPr>
          <w:sz w:val="18"/>
          <w:szCs w:val="18"/>
        </w:rPr>
      </w:pPr>
      <w:r w:rsidRPr="001C6DC9">
        <w:rPr>
          <w:sz w:val="18"/>
          <w:szCs w:val="18"/>
        </w:rPr>
        <w:t>D</w:t>
      </w:r>
      <w:r w:rsidRPr="001C6DC9">
        <w:rPr>
          <w:sz w:val="18"/>
          <w:szCs w:val="18"/>
        </w:rPr>
        <w:t>escartes, şüpheyi araç olarak kullanmıştır. Doğru bilgiye ulaşınca şüphecilik terk edilmelidir.</w:t>
      </w:r>
    </w:p>
    <w:p w:rsidR="00FA1862" w:rsidRPr="001C6DC9" w:rsidRDefault="00370816">
      <w:pPr>
        <w:pStyle w:val="GvdeMetni"/>
        <w:spacing w:before="19" w:line="259" w:lineRule="auto"/>
        <w:ind w:left="176" w:right="196" w:firstLine="499"/>
        <w:jc w:val="both"/>
        <w:rPr>
          <w:sz w:val="18"/>
          <w:szCs w:val="18"/>
        </w:rPr>
      </w:pPr>
      <w:r w:rsidRPr="001C6DC9">
        <w:rPr>
          <w:sz w:val="18"/>
          <w:szCs w:val="18"/>
        </w:rPr>
        <w:t xml:space="preserve">Descartes,bilgiyle ilgili çıkarımdan sonra varlık hakkında çözümlemeler yapar. Varlık alanında iki ayrı töz vardır: </w:t>
      </w:r>
      <w:r w:rsidRPr="001C6DC9">
        <w:rPr>
          <w:i/>
          <w:sz w:val="18"/>
          <w:szCs w:val="18"/>
        </w:rPr>
        <w:t xml:space="preserve">Yaratan </w:t>
      </w:r>
      <w:r w:rsidRPr="001C6DC9">
        <w:rPr>
          <w:sz w:val="18"/>
          <w:szCs w:val="18"/>
        </w:rPr>
        <w:t xml:space="preserve">ve </w:t>
      </w:r>
      <w:r w:rsidRPr="001C6DC9">
        <w:rPr>
          <w:i/>
          <w:sz w:val="18"/>
          <w:szCs w:val="18"/>
        </w:rPr>
        <w:t xml:space="preserve">yaratılan </w:t>
      </w:r>
      <w:r w:rsidRPr="001C6DC9">
        <w:rPr>
          <w:sz w:val="18"/>
          <w:szCs w:val="18"/>
        </w:rPr>
        <w:t>tözler. Yaratan töz, ke</w:t>
      </w:r>
      <w:r w:rsidRPr="001C6DC9">
        <w:rPr>
          <w:sz w:val="18"/>
          <w:szCs w:val="18"/>
        </w:rPr>
        <w:t xml:space="preserve">ndinden başka hiçbir şeye ihtiyacı olmayan ve her şeyi yaratan sonsuz tözdür yani Tanrı'dır. Yaratılan töz ise iki alt tözden oluşur; </w:t>
      </w:r>
      <w:r w:rsidRPr="001C6DC9">
        <w:rPr>
          <w:i/>
          <w:sz w:val="18"/>
          <w:szCs w:val="18"/>
        </w:rPr>
        <w:t xml:space="preserve">ruh </w:t>
      </w:r>
      <w:r w:rsidRPr="001C6DC9">
        <w:rPr>
          <w:sz w:val="18"/>
          <w:szCs w:val="18"/>
        </w:rPr>
        <w:t xml:space="preserve">ve </w:t>
      </w:r>
      <w:r w:rsidRPr="001C6DC9">
        <w:rPr>
          <w:i/>
          <w:sz w:val="18"/>
          <w:szCs w:val="18"/>
        </w:rPr>
        <w:t>madde</w:t>
      </w:r>
      <w:r w:rsidRPr="001C6DC9">
        <w:rPr>
          <w:sz w:val="18"/>
          <w:szCs w:val="18"/>
        </w:rPr>
        <w:t>. Ruh; akla karşılık gelen,düşünen tözdür. Madde ise uzayda yer kaplayan tözdür. Bu açıdan Descartes felsefesi</w:t>
      </w:r>
      <w:r w:rsidRPr="001C6DC9">
        <w:rPr>
          <w:sz w:val="18"/>
          <w:szCs w:val="18"/>
        </w:rPr>
        <w:t xml:space="preserve"> </w:t>
      </w:r>
      <w:r w:rsidRPr="001C6DC9">
        <w:rPr>
          <w:b/>
          <w:sz w:val="18"/>
          <w:szCs w:val="18"/>
          <w:u w:val="single"/>
        </w:rPr>
        <w:t>düalist (ikici)</w:t>
      </w:r>
      <w:r w:rsidRPr="001C6DC9">
        <w:rPr>
          <w:b/>
          <w:sz w:val="18"/>
          <w:szCs w:val="18"/>
        </w:rPr>
        <w:t xml:space="preserve"> </w:t>
      </w:r>
      <w:r w:rsidRPr="001C6DC9">
        <w:rPr>
          <w:sz w:val="18"/>
          <w:szCs w:val="18"/>
        </w:rPr>
        <w:t>bir felsefedir.</w:t>
      </w:r>
    </w:p>
    <w:p w:rsidR="00FA1862" w:rsidRPr="001C6DC9" w:rsidRDefault="00FA1862">
      <w:pPr>
        <w:pStyle w:val="GvdeMetni"/>
        <w:rPr>
          <w:sz w:val="18"/>
          <w:szCs w:val="18"/>
        </w:rPr>
      </w:pPr>
      <w:r w:rsidRPr="001C6DC9">
        <w:rPr>
          <w:sz w:val="18"/>
          <w:szCs w:val="18"/>
        </w:rPr>
        <w:pict>
          <v:group id="_x0000_s1076" style="position:absolute;margin-left:70.8pt;margin-top:12.95pt;width:453.4pt;height:223.8pt;z-index:-15727616;mso-wrap-distance-left:0;mso-wrap-distance-right:0;mso-position-horizontal-relative:page" coordorigin="1416,259" coordsize="9068,4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1" type="#_x0000_t75" style="position:absolute;left:1416;top:259;width:9068;height:48">
              <v:imagedata r:id="rId8" o:title=""/>
            </v:shape>
            <v:shape id="_x0000_s1170" type="#_x0000_t75" style="position:absolute;left:1416;top:295;width:9068;height:72">
              <v:imagedata r:id="rId9" o:title=""/>
            </v:shape>
            <v:shape id="_x0000_s1169" type="#_x0000_t75" style="position:absolute;left:1416;top:355;width:9068;height:24">
              <v:imagedata r:id="rId10" o:title=""/>
            </v:shape>
            <v:shape id="_x0000_s1168" type="#_x0000_t75" style="position:absolute;left:1416;top:367;width:9068;height:36">
              <v:imagedata r:id="rId11" o:title=""/>
            </v:shape>
            <v:shape id="_x0000_s1167" style="position:absolute;left:2040;top:397;width:3720;height:2" coordorigin="2040,397" coordsize="3720,0" o:spt="100" adj="0,,0" path="m2040,397r36,m5724,397r36,e" filled="f" strokeweight=".6pt">
              <v:stroke joinstyle="round"/>
              <v:formulas/>
              <v:path arrowok="t" o:connecttype="segments"/>
            </v:shape>
            <v:shape id="_x0000_s1166" type="#_x0000_t75" style="position:absolute;left:1416;top:391;width:9068;height:432">
              <v:imagedata r:id="rId12" o:title=""/>
            </v:shape>
            <v:line id="_x0000_s1165" style="position:absolute" from="5844,817" to="5856,817" strokeweight=".6pt"/>
            <v:shape id="_x0000_s1164" type="#_x0000_t75" style="position:absolute;left:1416;top:811;width:9068;height:144">
              <v:imagedata r:id="rId13" o:title=""/>
            </v:shape>
            <v:line id="_x0000_s1163" style="position:absolute" from="7596,949" to="7608,949" strokeweight=".6pt"/>
            <v:shape id="_x0000_s1162" type="#_x0000_t75" style="position:absolute;left:1416;top:943;width:9068;height:144">
              <v:imagedata r:id="rId14" o:title=""/>
            </v:shape>
            <v:shape id="_x0000_s1161" type="#_x0000_t75" style="position:absolute;left:1416;top:1075;width:9068;height:24">
              <v:imagedata r:id="rId15" o:title=""/>
            </v:shape>
            <v:shape id="_x0000_s1160" type="#_x0000_t75" style="position:absolute;left:1416;top:1087;width:9068;height:36">
              <v:imagedata r:id="rId16" o:title=""/>
            </v:shape>
            <v:shape id="_x0000_s1159" type="#_x0000_t75" style="position:absolute;left:1416;top:1111;width:9068;height:36">
              <v:imagedata r:id="rId17" o:title=""/>
            </v:shape>
            <v:shape id="_x0000_s1158" type="#_x0000_t75" style="position:absolute;left:1416;top:1135;width:9068;height:36">
              <v:imagedata r:id="rId18" o:title=""/>
            </v:shape>
            <v:shape id="_x0000_s1157" type="#_x0000_t75" style="position:absolute;left:1416;top:1159;width:9068;height:24">
              <v:imagedata r:id="rId19" o:title=""/>
            </v:shape>
            <v:shape id="_x0000_s1156" type="#_x0000_t75" style="position:absolute;left:1416;top:1171;width:9068;height:36">
              <v:imagedata r:id="rId20" o:title=""/>
            </v:shape>
            <v:shape id="_x0000_s1155" type="#_x0000_t75" style="position:absolute;left:1416;top:1195;width:9068;height:36">
              <v:imagedata r:id="rId21" o:title=""/>
            </v:shape>
            <v:shape id="_x0000_s1154" type="#_x0000_t75" style="position:absolute;left:1416;top:1219;width:9068;height:24">
              <v:imagedata r:id="rId22" o:title=""/>
            </v:shape>
            <v:shape id="_x0000_s1153" type="#_x0000_t75" style="position:absolute;left:1416;top:1231;width:9068;height:48">
              <v:imagedata r:id="rId23" o:title=""/>
            </v:shape>
            <v:shape id="_x0000_s1152" type="#_x0000_t75" style="position:absolute;left:1416;top:1267;width:9068;height:48">
              <v:imagedata r:id="rId24" o:title=""/>
            </v:shape>
            <v:shape id="_x0000_s1151" type="#_x0000_t75" style="position:absolute;left:1416;top:1303;width:9068;height:48">
              <v:imagedata r:id="rId25" o:title=""/>
            </v:shape>
            <v:shape id="_x0000_s1150" type="#_x0000_t75" style="position:absolute;left:1416;top:1339;width:9068;height:36">
              <v:imagedata r:id="rId26" o:title=""/>
            </v:shape>
            <v:shape id="_x0000_s1149" type="#_x0000_t75" style="position:absolute;left:1416;top:1363;width:9068;height:108">
              <v:imagedata r:id="rId27" o:title=""/>
            </v:shape>
            <v:shape id="_x0000_s1148" type="#_x0000_t75" style="position:absolute;left:1416;top:1459;width:9068;height:60">
              <v:imagedata r:id="rId28" o:title=""/>
            </v:shape>
            <v:shape id="_x0000_s1147" type="#_x0000_t75" style="position:absolute;left:6636;top:1507;width:3204;height:24">
              <v:imagedata r:id="rId29" o:title=""/>
            </v:shape>
            <v:shape id="_x0000_s1146" type="#_x0000_t75" style="position:absolute;left:1416;top:1507;width:9068;height:96">
              <v:imagedata r:id="rId30" o:title=""/>
            </v:shape>
            <v:shape id="_x0000_s1145" type="#_x0000_t75" style="position:absolute;left:1416;top:1591;width:9068;height:72">
              <v:imagedata r:id="rId31" o:title=""/>
            </v:shape>
            <v:shape id="_x0000_s1144" type="#_x0000_t75" style="position:absolute;left:1416;top:1651;width:9068;height:36">
              <v:imagedata r:id="rId32" o:title=""/>
            </v:shape>
            <v:shape id="_x0000_s1143" type="#_x0000_t75" style="position:absolute;left:1416;top:1675;width:9068;height:108">
              <v:imagedata r:id="rId33" o:title=""/>
            </v:shape>
            <v:line id="_x0000_s1142" style="position:absolute" from="9252,1777" to="9264,1777" strokecolor="#d5d5d5" strokeweight=".6pt"/>
            <v:shape id="_x0000_s1141" style="position:absolute;left:9168;top:1789;width:72;height:12" coordorigin="9168,1789" coordsize="72,12" o:spt="100" adj="0,,0" path="m9168,1789r72,m9168,1801r72,e" filled="f" strokeweight=".6pt">
              <v:stroke joinstyle="round"/>
              <v:formulas/>
              <v:path arrowok="t" o:connecttype="segments"/>
            </v:shape>
            <v:shape id="_x0000_s1140" type="#_x0000_t75" style="position:absolute;left:1416;top:1771;width:9068;height:168">
              <v:imagedata r:id="rId34" o:title=""/>
            </v:shape>
            <v:shape id="_x0000_s1139" type="#_x0000_t75" style="position:absolute;left:1416;top:1927;width:9068;height:48">
              <v:imagedata r:id="rId35" o:title=""/>
            </v:shape>
            <v:line id="_x0000_s1138" style="position:absolute" from="7380,1969" to="7392,1969" strokecolor="#9b9b9b" strokeweight=".6pt"/>
            <v:shape id="_x0000_s1137" type="#_x0000_t75" style="position:absolute;left:1416;top:1963;width:9068;height:216">
              <v:imagedata r:id="rId36" o:title=""/>
            </v:shape>
            <v:shape id="_x0000_s1136" type="#_x0000_t75" style="position:absolute;left:1416;top:2167;width:9068;height:48">
              <v:imagedata r:id="rId37" o:title=""/>
            </v:shape>
            <v:shape id="_x0000_s1135" type="#_x0000_t75" style="position:absolute;left:1416;top:2203;width:9068;height:48">
              <v:imagedata r:id="rId38" o:title=""/>
            </v:shape>
            <v:shape id="_x0000_s1134" type="#_x0000_t75" style="position:absolute;left:1416;top:2239;width:9068;height:84">
              <v:imagedata r:id="rId39" o:title=""/>
            </v:shape>
            <v:shape id="_x0000_s1133" type="#_x0000_t75" style="position:absolute;left:1416;top:2311;width:9068;height:36">
              <v:imagedata r:id="rId40" o:title=""/>
            </v:shape>
            <v:shape id="_x0000_s1132" type="#_x0000_t75" style="position:absolute;left:1416;top:2335;width:9068;height:48">
              <v:imagedata r:id="rId41" o:title=""/>
            </v:shape>
            <v:shape id="_x0000_s1131" type="#_x0000_t75" style="position:absolute;left:1416;top:2371;width:9068;height:24">
              <v:imagedata r:id="rId42" o:title=""/>
            </v:shape>
            <v:line id="_x0000_s1130" style="position:absolute" from="7308,2389" to="7320,2389" strokecolor="#494949" strokeweight=".6pt"/>
            <v:shape id="_x0000_s1129" type="#_x0000_t75" style="position:absolute;left:1416;top:2383;width:5412;height:36">
              <v:imagedata r:id="rId43" o:title=""/>
            </v:shape>
            <v:shape id="_x0000_s1128" type="#_x0000_t75" style="position:absolute;left:3348;top:2383;width:7136;height:36">
              <v:imagedata r:id="rId44" o:title=""/>
            </v:shape>
            <v:shape id="_x0000_s1127" type="#_x0000_t75" style="position:absolute;left:1416;top:2407;width:9068;height:48">
              <v:imagedata r:id="rId45" o:title=""/>
            </v:shape>
            <v:line id="_x0000_s1126" style="position:absolute" from="5316,2449" to="5328,2449" strokecolor="#202020" strokeweight=".6pt"/>
            <v:line id="_x0000_s1125" style="position:absolute" from="5352,2449" to="5364,2449" strokecolor="#383838" strokeweight=".6pt"/>
            <v:shape id="_x0000_s1124" style="position:absolute;left:5400;top:2449;width:468;height:2" coordorigin="5400,2449" coordsize="468,0" o:spt="100" adj="0,,0" path="m5400,2449r12,m5448,2449r24,m5496,2449r24,m5712,2449r12,m5736,2449r36,m5844,2449r24,e" filled="f" strokecolor="#202020" strokeweight=".6pt">
              <v:stroke joinstyle="round"/>
              <v:formulas/>
              <v:path arrowok="t" o:connecttype="segments"/>
            </v:shape>
            <v:shape id="_x0000_s1123" style="position:absolute;left:2472;top:2461;width:84;height:2" coordorigin="2472,2461" coordsize="84,0" o:spt="100" adj="0,,0" path="m2472,2461r24,m2544,2461r12,e" filled="f" strokecolor="#303030" strokeweight=".6pt">
              <v:stroke joinstyle="round"/>
              <v:formulas/>
              <v:path arrowok="t" o:connecttype="segments"/>
            </v:shape>
            <v:line id="_x0000_s1122" style="position:absolute" from="2580,2461" to="2604,2461" strokecolor="#171717" strokeweight=".6pt"/>
            <v:line id="_x0000_s1121" style="position:absolute" from="2760,2461" to="2772,2461" strokecolor="#303030" strokeweight=".6pt"/>
            <v:shape id="_x0000_s1120" type="#_x0000_t75" style="position:absolute;left:1416;top:2443;width:9068;height:276">
              <v:imagedata r:id="rId46" o:title=""/>
            </v:shape>
            <v:shape id="_x0000_s1119" type="#_x0000_t75" style="position:absolute;left:1416;top:2707;width:9068;height:96">
              <v:imagedata r:id="rId47" o:title=""/>
            </v:shape>
            <v:shape id="_x0000_s1118" type="#_x0000_t75" style="position:absolute;left:1416;top:2791;width:9068;height:24">
              <v:imagedata r:id="rId48" o:title=""/>
            </v:shape>
            <v:shape id="_x0000_s1117" type="#_x0000_t75" style="position:absolute;left:1416;top:2803;width:9068;height:24">
              <v:imagedata r:id="rId49" o:title=""/>
            </v:shape>
            <v:shape id="_x0000_s1116" type="#_x0000_t75" style="position:absolute;left:1416;top:2815;width:9068;height:72">
              <v:imagedata r:id="rId50" o:title=""/>
            </v:shape>
            <v:shape id="_x0000_s1115" type="#_x0000_t75" style="position:absolute;left:1416;top:2875;width:9068;height:48">
              <v:imagedata r:id="rId51" o:title=""/>
            </v:shape>
            <v:line id="_x0000_s1114" style="position:absolute" from="2892,2917" to="2904,2917" strokeweight=".6pt"/>
            <v:shape id="_x0000_s1113" type="#_x0000_t75" style="position:absolute;left:1416;top:2911;width:9068;height:240">
              <v:imagedata r:id="rId52" o:title=""/>
            </v:shape>
            <v:shape id="_x0000_s1112" type="#_x0000_t75" style="position:absolute;left:1416;top:3139;width:9068;height:24">
              <v:imagedata r:id="rId53" o:title=""/>
            </v:shape>
            <v:shape id="_x0000_s1111" type="#_x0000_t75" style="position:absolute;left:1416;top:3151;width:9068;height:36">
              <v:imagedata r:id="rId54" o:title=""/>
            </v:shape>
            <v:shape id="_x0000_s1110" type="#_x0000_t75" style="position:absolute;left:1416;top:3175;width:9068;height:84">
              <v:imagedata r:id="rId55" o:title=""/>
            </v:shape>
            <v:shape id="_x0000_s1109" type="#_x0000_t75" style="position:absolute;left:1416;top:3247;width:9068;height:48">
              <v:imagedata r:id="rId56" o:title=""/>
            </v:shape>
            <v:shape id="_x0000_s1108" type="#_x0000_t75" style="position:absolute;left:1416;top:3283;width:9068;height:48">
              <v:imagedata r:id="rId57" o:title=""/>
            </v:shape>
            <v:shape id="_x0000_s1107" type="#_x0000_t75" style="position:absolute;left:1416;top:3319;width:9068;height:48">
              <v:imagedata r:id="rId58" o:title=""/>
            </v:shape>
            <v:shape id="_x0000_s1106" type="#_x0000_t75" style="position:absolute;left:1416;top:3355;width:9068;height:72">
              <v:imagedata r:id="rId59" o:title=""/>
            </v:shape>
            <v:shape id="_x0000_s1105" type="#_x0000_t75" style="position:absolute;left:1416;top:3415;width:9068;height:72">
              <v:imagedata r:id="rId60" o:title=""/>
            </v:shape>
            <v:shape id="_x0000_s1104" type="#_x0000_t75" style="position:absolute;left:1416;top:3475;width:9068;height:36">
              <v:imagedata r:id="rId61" o:title=""/>
            </v:shape>
            <v:shape id="_x0000_s1103" type="#_x0000_t75" style="position:absolute;left:1416;top:3499;width:9068;height:36">
              <v:imagedata r:id="rId62" o:title=""/>
            </v:shape>
            <v:shape id="_x0000_s1102" type="#_x0000_t75" style="position:absolute;left:1416;top:3523;width:9068;height:36">
              <v:imagedata r:id="rId63" o:title=""/>
            </v:shape>
            <v:shape id="_x0000_s1101" type="#_x0000_t75" style="position:absolute;left:1416;top:3547;width:9068;height:96">
              <v:imagedata r:id="rId64" o:title=""/>
            </v:shape>
            <v:shape id="_x0000_s1100" type="#_x0000_t75" style="position:absolute;left:1416;top:3631;width:9068;height:60">
              <v:imagedata r:id="rId65" o:title=""/>
            </v:shape>
            <v:shape id="_x0000_s1099" type="#_x0000_t75" style="position:absolute;left:1416;top:3679;width:9068;height:96">
              <v:imagedata r:id="rId66" o:title=""/>
            </v:shape>
            <v:shape id="_x0000_s1098" type="#_x0000_t75" style="position:absolute;left:1416;top:3763;width:9068;height:24">
              <v:imagedata r:id="rId67" o:title=""/>
            </v:shape>
            <v:shape id="_x0000_s1097" type="#_x0000_t75" style="position:absolute;left:1416;top:3775;width:9068;height:36">
              <v:imagedata r:id="rId68" o:title=""/>
            </v:shape>
            <v:line id="_x0000_s1096" style="position:absolute" from="9468,3805" to="9480,3805" strokeweight=".6pt"/>
            <v:shape id="_x0000_s1095" type="#_x0000_t75" style="position:absolute;left:1416;top:3799;width:9068;height:156">
              <v:imagedata r:id="rId69" o:title=""/>
            </v:shape>
            <v:line id="_x0000_s1094" style="position:absolute" from="10212,3949" to="10224,3949" strokeweight=".6pt"/>
            <v:shape id="_x0000_s1093" type="#_x0000_t75" style="position:absolute;left:1416;top:3955;width:3084;height:24">
              <v:imagedata r:id="rId70" o:title=""/>
            </v:shape>
            <v:line id="_x0000_s1092" style="position:absolute" from="4416,3973" to="4428,3973" strokecolor="#c5c5c5" strokeweight=".6pt"/>
            <v:shape id="_x0000_s1091" type="#_x0000_t75" style="position:absolute;left:1416;top:3943;width:9068;height:192">
              <v:imagedata r:id="rId71" o:title=""/>
            </v:shape>
            <v:shape id="_x0000_s1090" type="#_x0000_t75" style="position:absolute;left:1416;top:4123;width:9068;height:72">
              <v:imagedata r:id="rId72" o:title=""/>
            </v:shape>
            <v:shape id="_x0000_s1089" type="#_x0000_t75" style="position:absolute;left:1416;top:4183;width:9068;height:48">
              <v:imagedata r:id="rId73" o:title=""/>
            </v:shape>
            <v:shape id="_x0000_s1088" type="#_x0000_t75" style="position:absolute;left:1416;top:4219;width:9068;height:36">
              <v:imagedata r:id="rId74" o:title=""/>
            </v:shape>
            <v:shape id="_x0000_s1087" type="#_x0000_t75" style="position:absolute;left:1416;top:4243;width:9068;height:96">
              <v:imagedata r:id="rId75" o:title=""/>
            </v:shape>
            <v:shape id="_x0000_s1086" type="#_x0000_t75" style="position:absolute;left:1416;top:4327;width:9068;height:60">
              <v:imagedata r:id="rId76" o:title=""/>
            </v:shape>
            <v:shape id="_x0000_s1085" type="#_x0000_t75" style="position:absolute;left:1416;top:4375;width:9068;height:24">
              <v:imagedata r:id="rId77" o:title=""/>
            </v:shape>
            <v:shape id="_x0000_s1084" type="#_x0000_t75" style="position:absolute;left:1416;top:4387;width:9068;height:48">
              <v:imagedata r:id="rId78" o:title=""/>
            </v:shape>
            <v:shape id="_x0000_s1083" type="#_x0000_t75" style="position:absolute;left:1416;top:4423;width:9068;height:60">
              <v:imagedata r:id="rId79" o:title=""/>
            </v:shape>
            <v:shape id="_x0000_s1082" type="#_x0000_t75" style="position:absolute;left:1416;top:4471;width:9068;height:72">
              <v:imagedata r:id="rId80" o:title=""/>
            </v:shape>
            <v:shape id="_x0000_s1081" type="#_x0000_t75" style="position:absolute;left:1416;top:4531;width:9068;height:36">
              <v:imagedata r:id="rId81" o:title=""/>
            </v:shape>
            <v:shape id="_x0000_s1080" type="#_x0000_t75" style="position:absolute;left:1416;top:4555;width:9068;height:48">
              <v:imagedata r:id="rId82" o:title=""/>
            </v:shape>
            <v:shape id="_x0000_s1079" type="#_x0000_t75" style="position:absolute;left:1416;top:4591;width:9068;height:84">
              <v:imagedata r:id="rId83" o:title=""/>
            </v:shape>
            <v:line id="_x0000_s1078" style="position:absolute" from="1416,4677" to="10483,4677" strokecolor="#fefefe" strokeweight=".12pt"/>
            <v:rect id="_x0000_s1077" style="position:absolute;left:1416;top:4725;width:9068;height:10" fillcolor="black" stroked="f"/>
            <w10:wrap type="topAndBottom" anchorx="page"/>
          </v:group>
        </w:pict>
      </w:r>
    </w:p>
    <w:p w:rsidR="00FA1862" w:rsidRPr="001C6DC9" w:rsidRDefault="00370816">
      <w:pPr>
        <w:pStyle w:val="Heading3"/>
        <w:spacing w:before="84"/>
        <w:ind w:left="176"/>
        <w:rPr>
          <w:rFonts w:ascii="Verdana" w:hAnsi="Verdana"/>
          <w:sz w:val="18"/>
          <w:szCs w:val="18"/>
        </w:rPr>
      </w:pPr>
      <w:r w:rsidRPr="001C6DC9">
        <w:rPr>
          <w:rFonts w:ascii="Verdana" w:hAnsi="Verdana"/>
          <w:w w:val="95"/>
          <w:sz w:val="18"/>
          <w:szCs w:val="18"/>
          <w:u w:val="single"/>
        </w:rPr>
        <w:t>DEVLET VE HUKUK FELSEFESİ</w:t>
      </w:r>
      <w:r w:rsidRPr="001C6DC9">
        <w:rPr>
          <w:rFonts w:ascii="Verdana" w:hAnsi="Verdana"/>
          <w:w w:val="95"/>
          <w:sz w:val="18"/>
          <w:szCs w:val="18"/>
        </w:rPr>
        <w:t xml:space="preserve"> </w:t>
      </w:r>
      <w:r w:rsidRPr="001C6DC9">
        <w:rPr>
          <w:rFonts w:ascii="Verdana" w:hAnsi="Verdana"/>
          <w:w w:val="95"/>
          <w:sz w:val="18"/>
          <w:szCs w:val="18"/>
          <w:u w:val="single"/>
        </w:rPr>
        <w:t>:</w:t>
      </w:r>
    </w:p>
    <w:p w:rsidR="00FA1862" w:rsidRPr="001C6DC9" w:rsidRDefault="00370816">
      <w:pPr>
        <w:pStyle w:val="GvdeMetni"/>
        <w:spacing w:before="82" w:line="259" w:lineRule="auto"/>
        <w:ind w:left="176" w:right="194" w:firstLine="453"/>
        <w:jc w:val="both"/>
        <w:rPr>
          <w:sz w:val="18"/>
          <w:szCs w:val="18"/>
        </w:rPr>
      </w:pPr>
      <w:r w:rsidRPr="001C6DC9">
        <w:rPr>
          <w:sz w:val="18"/>
          <w:szCs w:val="18"/>
        </w:rPr>
        <w:t>Rönesans, artık öbür dünyaya değil de bu dünyaya bağlı olmak isteyen bir kültürün kurulmaya başlan</w:t>
      </w:r>
      <w:r w:rsidRPr="001C6DC9">
        <w:rPr>
          <w:sz w:val="18"/>
          <w:szCs w:val="18"/>
        </w:rPr>
        <w:t xml:space="preserve">dığı çağdır. Bilim, sanat, din, devlet vs. kendi özerkliğini kazanmaya doğru ilerler. Hümanizm, insanın kendi doğasını, kendi öz yasasını, kendi hakkını bulmasını sağlamıştır. Rönesans'ın bu özgürlüğe doğru ilerlemesi birey üstü kurumlara da yani </w:t>
      </w:r>
      <w:r w:rsidRPr="001C6DC9">
        <w:rPr>
          <w:b/>
          <w:i/>
          <w:sz w:val="18"/>
          <w:szCs w:val="18"/>
        </w:rPr>
        <w:t xml:space="preserve">devlet </w:t>
      </w:r>
      <w:r w:rsidRPr="001C6DC9">
        <w:rPr>
          <w:sz w:val="18"/>
          <w:szCs w:val="18"/>
        </w:rPr>
        <w:t>ve</w:t>
      </w:r>
      <w:r w:rsidRPr="001C6DC9">
        <w:rPr>
          <w:sz w:val="18"/>
          <w:szCs w:val="18"/>
        </w:rPr>
        <w:t xml:space="preserve"> </w:t>
      </w:r>
      <w:r w:rsidRPr="001C6DC9">
        <w:rPr>
          <w:b/>
          <w:i/>
          <w:sz w:val="18"/>
          <w:szCs w:val="18"/>
        </w:rPr>
        <w:t xml:space="preserve">topluma </w:t>
      </w:r>
      <w:r w:rsidRPr="001C6DC9">
        <w:rPr>
          <w:sz w:val="18"/>
          <w:szCs w:val="18"/>
        </w:rPr>
        <w:t>da yayılmıştır.</w:t>
      </w:r>
    </w:p>
    <w:p w:rsidR="00FA1862" w:rsidRPr="001C6DC9" w:rsidRDefault="00370816">
      <w:pPr>
        <w:pStyle w:val="GvdeMetni"/>
        <w:spacing w:line="259" w:lineRule="auto"/>
        <w:ind w:left="176" w:right="194" w:firstLine="319"/>
        <w:jc w:val="both"/>
        <w:rPr>
          <w:b/>
          <w:sz w:val="18"/>
          <w:szCs w:val="18"/>
        </w:rPr>
      </w:pPr>
      <w:r w:rsidRPr="001C6DC9">
        <w:rPr>
          <w:sz w:val="18"/>
          <w:szCs w:val="18"/>
        </w:rPr>
        <w:t xml:space="preserve">Rönesans yeni bir devlet ve hukuk anlayışı da getirmiştir. Bu dönemde din birliğinin yerini millet birliği aldığından </w:t>
      </w:r>
      <w:r w:rsidRPr="001C6DC9">
        <w:rPr>
          <w:b/>
          <w:i/>
          <w:sz w:val="18"/>
          <w:szCs w:val="18"/>
        </w:rPr>
        <w:t xml:space="preserve">‘Din devletine’ </w:t>
      </w:r>
      <w:r w:rsidRPr="001C6DC9">
        <w:rPr>
          <w:sz w:val="18"/>
          <w:szCs w:val="18"/>
        </w:rPr>
        <w:t xml:space="preserve">karşılık  </w:t>
      </w:r>
      <w:r w:rsidRPr="001C6DC9">
        <w:rPr>
          <w:b/>
          <w:i/>
          <w:sz w:val="18"/>
          <w:szCs w:val="18"/>
        </w:rPr>
        <w:t xml:space="preserve">‘ Ulus Devlet’  </w:t>
      </w:r>
      <w:r w:rsidRPr="001C6DC9">
        <w:rPr>
          <w:sz w:val="18"/>
          <w:szCs w:val="18"/>
        </w:rPr>
        <w:t xml:space="preserve">ortaya çıkmıştır.Ulus kimlik bilinci ve reform hareketleri,  devlet ve </w:t>
      </w:r>
      <w:r w:rsidRPr="001C6DC9">
        <w:rPr>
          <w:sz w:val="18"/>
          <w:szCs w:val="18"/>
        </w:rPr>
        <w:t xml:space="preserve">hukuk üzerine düşüncelerin artmasını sağlamış ve kilisenin gücü giderek azalmıştır. Filozoflar; yönetim şekli, doğal hukuk ve egemenlik gibi konularda fikirler ortaya sürmüştür. Ayrıca ideal toplum düzeni arayışları </w:t>
      </w:r>
      <w:r w:rsidRPr="001C6DC9">
        <w:rPr>
          <w:b/>
          <w:sz w:val="18"/>
          <w:szCs w:val="18"/>
          <w:u w:val="single"/>
        </w:rPr>
        <w:t>"ütopik toplum"</w:t>
      </w:r>
      <w:r w:rsidRPr="001C6DC9">
        <w:rPr>
          <w:b/>
          <w:sz w:val="18"/>
          <w:szCs w:val="18"/>
        </w:rPr>
        <w:t xml:space="preserve"> </w:t>
      </w:r>
      <w:r w:rsidRPr="001C6DC9">
        <w:rPr>
          <w:sz w:val="18"/>
          <w:szCs w:val="18"/>
        </w:rPr>
        <w:t xml:space="preserve">düzenlerini ortaya çıkarmıştır. </w:t>
      </w:r>
      <w:r w:rsidRPr="001C6DC9">
        <w:rPr>
          <w:i/>
          <w:sz w:val="18"/>
          <w:szCs w:val="18"/>
        </w:rPr>
        <w:t xml:space="preserve">(Ütopya:Olmayan Yer, Hayali Devlet) </w:t>
      </w:r>
      <w:r w:rsidRPr="001C6DC9">
        <w:rPr>
          <w:b/>
          <w:sz w:val="18"/>
          <w:szCs w:val="18"/>
          <w:u w:val="single"/>
        </w:rPr>
        <w:t>Ütopya</w:t>
      </w:r>
      <w:r w:rsidRPr="001C6DC9">
        <w:rPr>
          <w:b/>
          <w:spacing w:val="-14"/>
          <w:sz w:val="18"/>
          <w:szCs w:val="18"/>
          <w:u w:val="single"/>
        </w:rPr>
        <w:t xml:space="preserve"> </w:t>
      </w:r>
      <w:r w:rsidRPr="001C6DC9">
        <w:rPr>
          <w:b/>
          <w:sz w:val="18"/>
          <w:szCs w:val="18"/>
          <w:u w:val="single"/>
        </w:rPr>
        <w:t>Eserleri:</w:t>
      </w:r>
    </w:p>
    <w:p w:rsidR="00FA1862" w:rsidRPr="001C6DC9" w:rsidRDefault="00370816">
      <w:pPr>
        <w:pStyle w:val="GvdeMetni"/>
        <w:spacing w:before="7"/>
        <w:rPr>
          <w:b/>
          <w:sz w:val="18"/>
          <w:szCs w:val="18"/>
        </w:rPr>
      </w:pPr>
      <w:r w:rsidRPr="001C6DC9">
        <w:rPr>
          <w:noProof/>
          <w:sz w:val="18"/>
          <w:szCs w:val="18"/>
          <w:lang w:eastAsia="tr-TR"/>
        </w:rPr>
        <w:drawing>
          <wp:anchor distT="0" distB="0" distL="0" distR="0" simplePos="0" relativeHeight="3" behindDoc="0" locked="0" layoutInCell="1" allowOverlap="1">
            <wp:simplePos x="0" y="0"/>
            <wp:positionH relativeFrom="page">
              <wp:posOffset>900683</wp:posOffset>
            </wp:positionH>
            <wp:positionV relativeFrom="paragraph">
              <wp:posOffset>161091</wp:posOffset>
            </wp:positionV>
            <wp:extent cx="1082900" cy="1284160"/>
            <wp:effectExtent l="0" t="0" r="0" b="0"/>
            <wp:wrapTopAndBottom/>
            <wp:docPr id="1"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7.jpeg"/>
                    <pic:cNvPicPr/>
                  </pic:nvPicPr>
                  <pic:blipFill>
                    <a:blip r:embed="rId84" cstate="print"/>
                    <a:stretch>
                      <a:fillRect/>
                    </a:stretch>
                  </pic:blipFill>
                  <pic:spPr>
                    <a:xfrm>
                      <a:off x="0" y="0"/>
                      <a:ext cx="1082900" cy="1284160"/>
                    </a:xfrm>
                    <a:prstGeom prst="rect">
                      <a:avLst/>
                    </a:prstGeom>
                  </pic:spPr>
                </pic:pic>
              </a:graphicData>
            </a:graphic>
          </wp:anchor>
        </w:drawing>
      </w:r>
      <w:r w:rsidRPr="001C6DC9">
        <w:rPr>
          <w:noProof/>
          <w:sz w:val="18"/>
          <w:szCs w:val="18"/>
          <w:lang w:eastAsia="tr-TR"/>
        </w:rPr>
        <w:drawing>
          <wp:anchor distT="0" distB="0" distL="0" distR="0" simplePos="0" relativeHeight="4" behindDoc="0" locked="0" layoutInCell="1" allowOverlap="1">
            <wp:simplePos x="0" y="0"/>
            <wp:positionH relativeFrom="page">
              <wp:posOffset>2974848</wp:posOffset>
            </wp:positionH>
            <wp:positionV relativeFrom="paragraph">
              <wp:posOffset>165663</wp:posOffset>
            </wp:positionV>
            <wp:extent cx="1085575" cy="1292352"/>
            <wp:effectExtent l="0" t="0" r="0" b="0"/>
            <wp:wrapTopAndBottom/>
            <wp:docPr id="3"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8.jpeg"/>
                    <pic:cNvPicPr/>
                  </pic:nvPicPr>
                  <pic:blipFill>
                    <a:blip r:embed="rId85" cstate="print"/>
                    <a:stretch>
                      <a:fillRect/>
                    </a:stretch>
                  </pic:blipFill>
                  <pic:spPr>
                    <a:xfrm>
                      <a:off x="0" y="0"/>
                      <a:ext cx="1085575" cy="1292352"/>
                    </a:xfrm>
                    <a:prstGeom prst="rect">
                      <a:avLst/>
                    </a:prstGeom>
                  </pic:spPr>
                </pic:pic>
              </a:graphicData>
            </a:graphic>
          </wp:anchor>
        </w:drawing>
      </w:r>
      <w:r w:rsidRPr="001C6DC9">
        <w:rPr>
          <w:noProof/>
          <w:sz w:val="18"/>
          <w:szCs w:val="18"/>
          <w:lang w:eastAsia="tr-TR"/>
        </w:rPr>
        <w:drawing>
          <wp:anchor distT="0" distB="0" distL="0" distR="0" simplePos="0" relativeHeight="5" behindDoc="0" locked="0" layoutInCell="1" allowOverlap="1">
            <wp:simplePos x="0" y="0"/>
            <wp:positionH relativeFrom="page">
              <wp:posOffset>5222747</wp:posOffset>
            </wp:positionH>
            <wp:positionV relativeFrom="paragraph">
              <wp:posOffset>170235</wp:posOffset>
            </wp:positionV>
            <wp:extent cx="1037543" cy="1292352"/>
            <wp:effectExtent l="0" t="0" r="0" b="0"/>
            <wp:wrapTopAndBottom/>
            <wp:docPr id="5"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9.jpeg"/>
                    <pic:cNvPicPr/>
                  </pic:nvPicPr>
                  <pic:blipFill>
                    <a:blip r:embed="rId86" cstate="print"/>
                    <a:stretch>
                      <a:fillRect/>
                    </a:stretch>
                  </pic:blipFill>
                  <pic:spPr>
                    <a:xfrm>
                      <a:off x="0" y="0"/>
                      <a:ext cx="1037543" cy="1292352"/>
                    </a:xfrm>
                    <a:prstGeom prst="rect">
                      <a:avLst/>
                    </a:prstGeom>
                  </pic:spPr>
                </pic:pic>
              </a:graphicData>
            </a:graphic>
          </wp:anchor>
        </w:drawing>
      </w:r>
    </w:p>
    <w:p w:rsidR="00FA1862" w:rsidRPr="001C6DC9" w:rsidRDefault="00FA1862">
      <w:pPr>
        <w:rPr>
          <w:sz w:val="18"/>
          <w:szCs w:val="18"/>
        </w:rPr>
        <w:sectPr w:rsidR="00FA1862" w:rsidRPr="001C6DC9">
          <w:pgSz w:w="11910" w:h="16840"/>
          <w:pgMar w:top="1360" w:right="1220" w:bottom="1200" w:left="1240" w:header="0" w:footer="1004" w:gutter="0"/>
          <w:cols w:space="708"/>
        </w:sectPr>
      </w:pPr>
    </w:p>
    <w:p w:rsidR="00FA1862" w:rsidRPr="001C6DC9" w:rsidRDefault="00FA1862">
      <w:pPr>
        <w:pStyle w:val="GvdeMetni"/>
        <w:ind w:left="101"/>
        <w:rPr>
          <w:sz w:val="18"/>
          <w:szCs w:val="18"/>
        </w:rPr>
      </w:pPr>
      <w:r w:rsidRPr="001C6DC9">
        <w:rPr>
          <w:sz w:val="18"/>
          <w:szCs w:val="18"/>
        </w:rPr>
      </w:r>
      <w:r w:rsidRPr="001C6DC9">
        <w:rPr>
          <w:sz w:val="18"/>
          <w:szCs w:val="18"/>
        </w:rPr>
        <w:pict>
          <v:shape id="_x0000_s1075" type="#_x0000_t202" style="width:461.3pt;height:132.25pt;mso-position-horizontal-relative:char;mso-position-vertical-relative:line" fillcolor="#fff2cc" strokeweight=".48pt">
            <v:textbox inset="0,0,0,0">
              <w:txbxContent>
                <w:p w:rsidR="00FA1862" w:rsidRDefault="00370816">
                  <w:pPr>
                    <w:pStyle w:val="GvdeMetni"/>
                    <w:numPr>
                      <w:ilvl w:val="0"/>
                      <w:numId w:val="1"/>
                    </w:numPr>
                    <w:tabs>
                      <w:tab w:val="left" w:pos="785"/>
                    </w:tabs>
                    <w:spacing w:before="1" w:line="259" w:lineRule="auto"/>
                    <w:ind w:right="62"/>
                    <w:jc w:val="both"/>
                  </w:pPr>
                  <w:r>
                    <w:rPr>
                      <w:b/>
                    </w:rPr>
                    <w:t xml:space="preserve">Thomas More - Ütapia : </w:t>
                  </w:r>
                  <w:r>
                    <w:t>Eserinde, Ütopya ismini verdiği bir ada tasarlar. Bu eserde sosyalizm benzeri bir düzen önerilir.Özel mülkiyet yoktur.Para yoktur. İnsanların neye ihtiyacı varsa devlet tarafından karşılanır. Aileler evlerini 10 yılda bir kura ile değiştirmek zorundadır.He</w:t>
                  </w:r>
                  <w:r>
                    <w:t>rkes günde 6 saat çalışır. Kalan zamanlarda bilim ve sanatla</w:t>
                  </w:r>
                  <w:r>
                    <w:rPr>
                      <w:spacing w:val="-2"/>
                    </w:rPr>
                    <w:t xml:space="preserve"> </w:t>
                  </w:r>
                  <w:r>
                    <w:t>ilgilenilir.</w:t>
                  </w:r>
                </w:p>
                <w:p w:rsidR="00FA1862" w:rsidRDefault="00370816">
                  <w:pPr>
                    <w:pStyle w:val="GvdeMetni"/>
                    <w:numPr>
                      <w:ilvl w:val="0"/>
                      <w:numId w:val="1"/>
                    </w:numPr>
                    <w:tabs>
                      <w:tab w:val="left" w:pos="785"/>
                    </w:tabs>
                    <w:spacing w:line="259" w:lineRule="auto"/>
                    <w:ind w:right="60"/>
                    <w:jc w:val="both"/>
                  </w:pPr>
                  <w:r>
                    <w:rPr>
                      <w:b/>
                    </w:rPr>
                    <w:t xml:space="preserve">Campanella - Güneş Ülkesi: </w:t>
                  </w:r>
                  <w:r>
                    <w:t>Kilise öğretilerine karşı gelmiştir. Eşit, adil, baskıdan arınmış bir toplum düzeni hayal eder. Özel mülkiyet, evlilik, aile gibi kavramlar yoktur. Bebekle</w:t>
                  </w:r>
                  <w:r>
                    <w:t>r devlet tarafından yetiştirilir. Campanella bu kitapta; özel çıkarları kaldırdığımızda ortada toplum yararından başka bir şey kalmayacağına inanmaktadır. Onun için, Güneş ülkesinde her şey devlete ve genel yarara hizmet etmelidir. Bu da sosyalizmin temeli</w:t>
                  </w:r>
                  <w:r>
                    <w:t>ni</w:t>
                  </w:r>
                  <w:r>
                    <w:rPr>
                      <w:spacing w:val="-3"/>
                    </w:rPr>
                    <w:t xml:space="preserve"> </w:t>
                  </w:r>
                  <w:r>
                    <w:t>oluşturmaktadır.</w:t>
                  </w:r>
                </w:p>
                <w:p w:rsidR="00FA1862" w:rsidRDefault="00370816">
                  <w:pPr>
                    <w:numPr>
                      <w:ilvl w:val="0"/>
                      <w:numId w:val="1"/>
                    </w:numPr>
                    <w:tabs>
                      <w:tab w:val="left" w:pos="785"/>
                    </w:tabs>
                    <w:spacing w:line="243" w:lineRule="exact"/>
                    <w:ind w:hanging="361"/>
                    <w:jc w:val="both"/>
                    <w:rPr>
                      <w:sz w:val="20"/>
                    </w:rPr>
                  </w:pPr>
                  <w:r>
                    <w:rPr>
                      <w:b/>
                      <w:sz w:val="20"/>
                    </w:rPr>
                    <w:t xml:space="preserve">Francis Bacon - Yeni Atlantis : </w:t>
                  </w:r>
                  <w:r>
                    <w:rPr>
                      <w:sz w:val="20"/>
                    </w:rPr>
                    <w:t>Bilim temelli, tüm bireylerin aydınlanmış olduğu bir</w:t>
                  </w:r>
                  <w:r>
                    <w:rPr>
                      <w:spacing w:val="-12"/>
                      <w:sz w:val="20"/>
                    </w:rPr>
                    <w:t xml:space="preserve"> </w:t>
                  </w:r>
                  <w:r>
                    <w:rPr>
                      <w:sz w:val="20"/>
                    </w:rPr>
                    <w:t>ütopya.</w:t>
                  </w:r>
                </w:p>
              </w:txbxContent>
            </v:textbox>
            <w10:wrap type="none"/>
            <w10:anchorlock/>
          </v:shape>
        </w:pict>
      </w:r>
    </w:p>
    <w:p w:rsidR="00FA1862" w:rsidRPr="001C6DC9" w:rsidRDefault="00FA1862">
      <w:pPr>
        <w:pStyle w:val="GvdeMetni"/>
        <w:spacing w:before="4"/>
        <w:rPr>
          <w:b/>
          <w:sz w:val="18"/>
          <w:szCs w:val="18"/>
        </w:rPr>
      </w:pPr>
    </w:p>
    <w:p w:rsidR="00FA1862" w:rsidRPr="001C6DC9" w:rsidRDefault="00370816">
      <w:pPr>
        <w:spacing w:before="59"/>
        <w:ind w:left="176"/>
        <w:rPr>
          <w:sz w:val="18"/>
          <w:szCs w:val="18"/>
        </w:rPr>
      </w:pPr>
      <w:r w:rsidRPr="001C6DC9">
        <w:rPr>
          <w:sz w:val="18"/>
          <w:szCs w:val="18"/>
        </w:rPr>
        <w:t xml:space="preserve">Siyaset kapsamında devlet ve hukuk üzerine </w:t>
      </w:r>
      <w:r w:rsidRPr="001C6DC9">
        <w:rPr>
          <w:b/>
          <w:i/>
          <w:sz w:val="18"/>
          <w:szCs w:val="18"/>
        </w:rPr>
        <w:t xml:space="preserve">Machiavelli </w:t>
      </w:r>
      <w:r w:rsidRPr="001C6DC9">
        <w:rPr>
          <w:sz w:val="18"/>
          <w:szCs w:val="18"/>
        </w:rPr>
        <w:t xml:space="preserve">ve </w:t>
      </w:r>
      <w:r w:rsidRPr="001C6DC9">
        <w:rPr>
          <w:b/>
          <w:i/>
          <w:sz w:val="18"/>
          <w:szCs w:val="18"/>
        </w:rPr>
        <w:t>Thomas Hobbes</w:t>
      </w:r>
      <w:r w:rsidRPr="001C6DC9">
        <w:rPr>
          <w:sz w:val="18"/>
          <w:szCs w:val="18"/>
        </w:rPr>
        <w:t>'un görü</w:t>
      </w:r>
      <w:r w:rsidRPr="001C6DC9">
        <w:rPr>
          <w:sz w:val="18"/>
          <w:szCs w:val="18"/>
        </w:rPr>
        <w:t>şleri önemlidir.</w:t>
      </w:r>
    </w:p>
    <w:p w:rsidR="00FA1862" w:rsidRPr="001C6DC9" w:rsidRDefault="00FA1862">
      <w:pPr>
        <w:pStyle w:val="GvdeMetni"/>
        <w:spacing w:before="5"/>
        <w:rPr>
          <w:sz w:val="18"/>
          <w:szCs w:val="18"/>
        </w:rPr>
      </w:pPr>
    </w:p>
    <w:p w:rsidR="00FA1862" w:rsidRPr="001C6DC9" w:rsidRDefault="00FA1862">
      <w:pPr>
        <w:pStyle w:val="Heading3"/>
        <w:spacing w:before="59"/>
        <w:rPr>
          <w:sz w:val="18"/>
          <w:szCs w:val="18"/>
        </w:rPr>
      </w:pPr>
      <w:r w:rsidRPr="001C6DC9">
        <w:rPr>
          <w:sz w:val="18"/>
          <w:szCs w:val="18"/>
        </w:rPr>
        <w:pict>
          <v:group id="_x0000_s1068" style="position:absolute;left:0;text-align:left;margin-left:88.8pt;margin-top:4.45pt;width:8.05pt;height:8.05pt;z-index:15732224;mso-position-horizontal-relative:page" coordorigin="1776,89" coordsize="161,161">
            <v:shape id="_x0000_s1074" type="#_x0000_t75" style="position:absolute;left:1824;top:88;width:58;height:39">
              <v:imagedata r:id="rId87" o:title=""/>
            </v:shape>
            <v:shape id="_x0000_s1073" type="#_x0000_t75" style="position:absolute;left:1785;top:117;width:135;height:48">
              <v:imagedata r:id="rId88" o:title=""/>
            </v:shape>
            <v:shape id="_x0000_s1072" type="#_x0000_t75" style="position:absolute;left:1776;top:155;width:161;height:29">
              <v:imagedata r:id="rId89" o:title=""/>
            </v:shape>
            <v:shape id="_x0000_s1071" type="#_x0000_t75" style="position:absolute;left:1795;top:175;width:135;height:39">
              <v:imagedata r:id="rId90" o:title=""/>
            </v:shape>
            <v:shape id="_x0000_s1070" type="#_x0000_t75" style="position:absolute;left:1824;top:203;width:77;height:39">
              <v:imagedata r:id="rId91" o:title=""/>
            </v:shape>
            <v:line id="_x0000_s1069" style="position:absolute" from="1853,246" to="1862,246" strokeweight=".36pt"/>
            <w10:wrap anchorx="page"/>
          </v:group>
        </w:pict>
      </w:r>
      <w:r w:rsidR="00370816" w:rsidRPr="001C6DC9">
        <w:rPr>
          <w:sz w:val="18"/>
          <w:szCs w:val="18"/>
        </w:rPr>
        <w:t>MACHİAVELLİ :</w:t>
      </w:r>
    </w:p>
    <w:p w:rsidR="00FA1862" w:rsidRPr="001C6DC9" w:rsidRDefault="00370816">
      <w:pPr>
        <w:pStyle w:val="GvdeMetni"/>
        <w:spacing w:before="20" w:line="259" w:lineRule="auto"/>
        <w:ind w:left="1592" w:right="188"/>
        <w:jc w:val="both"/>
        <w:rPr>
          <w:sz w:val="18"/>
          <w:szCs w:val="18"/>
        </w:rPr>
      </w:pPr>
      <w:r w:rsidRPr="001C6DC9">
        <w:rPr>
          <w:noProof/>
          <w:sz w:val="18"/>
          <w:szCs w:val="18"/>
          <w:lang w:eastAsia="tr-TR"/>
        </w:rPr>
        <w:drawing>
          <wp:anchor distT="0" distB="0" distL="0" distR="0" simplePos="0" relativeHeight="15735296" behindDoc="0" locked="0" layoutInCell="1" allowOverlap="1">
            <wp:simplePos x="0" y="0"/>
            <wp:positionH relativeFrom="page">
              <wp:posOffset>900683</wp:posOffset>
            </wp:positionH>
            <wp:positionV relativeFrom="paragraph">
              <wp:posOffset>48329</wp:posOffset>
            </wp:positionV>
            <wp:extent cx="783335" cy="1100328"/>
            <wp:effectExtent l="0" t="0" r="0" b="0"/>
            <wp:wrapNone/>
            <wp:docPr id="7" name="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5.jpeg"/>
                    <pic:cNvPicPr/>
                  </pic:nvPicPr>
                  <pic:blipFill>
                    <a:blip r:embed="rId92" cstate="print"/>
                    <a:stretch>
                      <a:fillRect/>
                    </a:stretch>
                  </pic:blipFill>
                  <pic:spPr>
                    <a:xfrm>
                      <a:off x="0" y="0"/>
                      <a:ext cx="783335" cy="1100328"/>
                    </a:xfrm>
                    <a:prstGeom prst="rect">
                      <a:avLst/>
                    </a:prstGeom>
                  </pic:spPr>
                </pic:pic>
              </a:graphicData>
            </a:graphic>
          </wp:anchor>
        </w:drawing>
      </w:r>
      <w:r w:rsidRPr="001C6DC9">
        <w:rPr>
          <w:sz w:val="18"/>
          <w:szCs w:val="18"/>
        </w:rPr>
        <w:t>Modern siyaset biliminin kurucularındandır. Ulus devletini öngörür. Ona göre bir devlet ulusa dayanıyorsa yeter bir gücü var demektir; devlet bütün gücünü bu kökten almalıdır. Hukuk kiliseye bağlı olmaktan kurtarılma</w:t>
      </w:r>
      <w:r w:rsidRPr="001C6DC9">
        <w:rPr>
          <w:sz w:val="18"/>
          <w:szCs w:val="18"/>
        </w:rPr>
        <w:t>lıdır. Devletin başında bulunan kimsenin en önemli amacı devleti yaşatmak ve gücünü sürekli arttırmaktır. Devlet adamının bundan üstün bir ödevi olamaz. Bu amaca varmak için de kullanılacak her araç her yol mubahtır. Din, ahlak,hukuk devlete bağlıdırlar; d</w:t>
      </w:r>
      <w:r w:rsidRPr="001C6DC9">
        <w:rPr>
          <w:sz w:val="18"/>
          <w:szCs w:val="18"/>
        </w:rPr>
        <w:t>evletin güçlü olması için gerekirse devlet adamı bunları da birer alet olarak kullanacaktır.</w:t>
      </w:r>
    </w:p>
    <w:p w:rsidR="00FA1862" w:rsidRPr="001C6DC9" w:rsidRDefault="00FA1862">
      <w:pPr>
        <w:pStyle w:val="GvdeMetni"/>
        <w:spacing w:before="7"/>
        <w:rPr>
          <w:sz w:val="18"/>
          <w:szCs w:val="18"/>
        </w:rPr>
      </w:pPr>
    </w:p>
    <w:p w:rsidR="00FA1862" w:rsidRPr="001C6DC9" w:rsidRDefault="00FA1862">
      <w:pPr>
        <w:pStyle w:val="Heading3"/>
        <w:spacing w:before="60"/>
        <w:rPr>
          <w:sz w:val="18"/>
          <w:szCs w:val="18"/>
        </w:rPr>
      </w:pPr>
      <w:r w:rsidRPr="001C6DC9">
        <w:rPr>
          <w:sz w:val="18"/>
          <w:szCs w:val="18"/>
        </w:rPr>
        <w:pict>
          <v:group id="_x0000_s1061" style="position:absolute;left:0;text-align:left;margin-left:88.8pt;margin-top:4.5pt;width:8.05pt;height:8.05pt;z-index:15732736;mso-position-horizontal-relative:page" coordorigin="1776,90" coordsize="161,161">
            <v:shape id="_x0000_s1067" type="#_x0000_t75" style="position:absolute;left:1824;top:89;width:58;height:39">
              <v:imagedata r:id="rId87" o:title=""/>
            </v:shape>
            <v:shape id="_x0000_s1066" type="#_x0000_t75" style="position:absolute;left:1785;top:118;width:135;height:48">
              <v:imagedata r:id="rId88" o:title=""/>
            </v:shape>
            <v:shape id="_x0000_s1065" type="#_x0000_t75" style="position:absolute;left:1776;top:156;width:161;height:29">
              <v:imagedata r:id="rId93" o:title=""/>
            </v:shape>
            <v:shape id="_x0000_s1064" type="#_x0000_t75" style="position:absolute;left:1795;top:175;width:135;height:39">
              <v:imagedata r:id="rId90" o:title=""/>
            </v:shape>
            <v:shape id="_x0000_s1063" type="#_x0000_t75" style="position:absolute;left:1824;top:204;width:77;height:39">
              <v:imagedata r:id="rId91" o:title=""/>
            </v:shape>
            <v:line id="_x0000_s1062" style="position:absolute" from="1853,247" to="1862,247" strokeweight=".36pt"/>
            <w10:wrap anchorx="page"/>
          </v:group>
        </w:pict>
      </w:r>
      <w:r w:rsidR="00370816" w:rsidRPr="001C6DC9">
        <w:rPr>
          <w:sz w:val="18"/>
          <w:szCs w:val="18"/>
        </w:rPr>
        <w:t>T. HOBBES:</w:t>
      </w:r>
    </w:p>
    <w:p w:rsidR="00FA1862" w:rsidRPr="001C6DC9" w:rsidRDefault="00370816">
      <w:pPr>
        <w:pStyle w:val="GvdeMetni"/>
        <w:spacing w:before="19" w:line="259" w:lineRule="auto"/>
        <w:ind w:left="1647" w:right="193"/>
        <w:jc w:val="both"/>
        <w:rPr>
          <w:sz w:val="18"/>
          <w:szCs w:val="18"/>
        </w:rPr>
      </w:pPr>
      <w:r w:rsidRPr="001C6DC9">
        <w:rPr>
          <w:noProof/>
          <w:sz w:val="18"/>
          <w:szCs w:val="18"/>
          <w:lang w:eastAsia="tr-TR"/>
        </w:rPr>
        <w:drawing>
          <wp:anchor distT="0" distB="0" distL="0" distR="0" simplePos="0" relativeHeight="15735808" behindDoc="0" locked="0" layoutInCell="1" allowOverlap="1">
            <wp:simplePos x="0" y="0"/>
            <wp:positionH relativeFrom="page">
              <wp:posOffset>899160</wp:posOffset>
            </wp:positionH>
            <wp:positionV relativeFrom="paragraph">
              <wp:posOffset>18687</wp:posOffset>
            </wp:positionV>
            <wp:extent cx="816864" cy="935736"/>
            <wp:effectExtent l="0" t="0" r="0" b="0"/>
            <wp:wrapNone/>
            <wp:docPr id="9" name="image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7.jpeg"/>
                    <pic:cNvPicPr/>
                  </pic:nvPicPr>
                  <pic:blipFill>
                    <a:blip r:embed="rId94" cstate="print"/>
                    <a:stretch>
                      <a:fillRect/>
                    </a:stretch>
                  </pic:blipFill>
                  <pic:spPr>
                    <a:xfrm>
                      <a:off x="0" y="0"/>
                      <a:ext cx="816864" cy="935736"/>
                    </a:xfrm>
                    <a:prstGeom prst="rect">
                      <a:avLst/>
                    </a:prstGeom>
                  </pic:spPr>
                </pic:pic>
              </a:graphicData>
            </a:graphic>
          </wp:anchor>
        </w:drawing>
      </w:r>
      <w:r w:rsidRPr="001C6DC9">
        <w:rPr>
          <w:sz w:val="18"/>
          <w:szCs w:val="18"/>
        </w:rPr>
        <w:t xml:space="preserve">Hobbes'a göre, insanlar başlangıçta, yöneten ve yönetilenlerin olmadığı bir </w:t>
      </w:r>
      <w:r w:rsidRPr="001C6DC9">
        <w:rPr>
          <w:b/>
          <w:i/>
          <w:sz w:val="18"/>
          <w:szCs w:val="18"/>
          <w:u w:val="single"/>
        </w:rPr>
        <w:t>"doğal durum"</w:t>
      </w:r>
      <w:r w:rsidRPr="001C6DC9">
        <w:rPr>
          <w:b/>
          <w:i/>
          <w:sz w:val="18"/>
          <w:szCs w:val="18"/>
        </w:rPr>
        <w:t xml:space="preserve"> </w:t>
      </w:r>
      <w:r w:rsidRPr="001C6DC9">
        <w:rPr>
          <w:sz w:val="18"/>
          <w:szCs w:val="18"/>
        </w:rPr>
        <w:t xml:space="preserve">da yaşıyorlardı. Doğal durumda insanı yöneten, kendi varlığını koruma içgüdüsüdür. Bu içgüdü insanı insana karşı düşman durumuna getirir. Doğal durumdayken insan güvenlik sorunlarıyla karşı karşıyadır. Hobbes, herkesin herkesle savaştığı bu ortamı </w:t>
      </w:r>
      <w:r w:rsidRPr="001C6DC9">
        <w:rPr>
          <w:i/>
          <w:sz w:val="18"/>
          <w:szCs w:val="18"/>
        </w:rPr>
        <w:t>"insan i</w:t>
      </w:r>
      <w:r w:rsidRPr="001C6DC9">
        <w:rPr>
          <w:i/>
          <w:sz w:val="18"/>
          <w:szCs w:val="18"/>
        </w:rPr>
        <w:t xml:space="preserve">nsanın kurdudur." </w:t>
      </w:r>
      <w:r w:rsidRPr="001C6DC9">
        <w:rPr>
          <w:sz w:val="18"/>
          <w:szCs w:val="18"/>
        </w:rPr>
        <w:t>şeklinde betimler. İnsanlar bu düşmanca durumdan kurtulmak ve varlıklarını güvence altına almak için bir sözleşmeyle devleti oluşturmuşlardır. İnsanlar artık, devletin koyduğu yasalara</w:t>
      </w:r>
    </w:p>
    <w:p w:rsidR="00FA1862" w:rsidRPr="001C6DC9" w:rsidRDefault="00370816">
      <w:pPr>
        <w:pStyle w:val="GvdeMetni"/>
        <w:spacing w:line="259" w:lineRule="auto"/>
        <w:ind w:left="176" w:right="197"/>
        <w:jc w:val="both"/>
        <w:rPr>
          <w:sz w:val="18"/>
          <w:szCs w:val="18"/>
        </w:rPr>
      </w:pPr>
      <w:r w:rsidRPr="001C6DC9">
        <w:rPr>
          <w:sz w:val="18"/>
          <w:szCs w:val="18"/>
        </w:rPr>
        <w:t xml:space="preserve">mecburen uydukları bir </w:t>
      </w:r>
      <w:r w:rsidRPr="001C6DC9">
        <w:rPr>
          <w:b/>
          <w:i/>
          <w:sz w:val="18"/>
          <w:szCs w:val="18"/>
          <w:u w:val="single"/>
        </w:rPr>
        <w:t>"siyasi durum"</w:t>
      </w:r>
      <w:r w:rsidRPr="001C6DC9">
        <w:rPr>
          <w:sz w:val="18"/>
          <w:szCs w:val="18"/>
        </w:rPr>
        <w:t xml:space="preserve">a geçmişlerdir. </w:t>
      </w:r>
      <w:r w:rsidRPr="001C6DC9">
        <w:rPr>
          <w:sz w:val="18"/>
          <w:szCs w:val="18"/>
        </w:rPr>
        <w:t xml:space="preserve">Yani devlet, sonradan insan ihtiyaçlarına cevap vermek üzere oluşturulmuş, </w:t>
      </w:r>
      <w:r w:rsidRPr="001C6DC9">
        <w:rPr>
          <w:b/>
          <w:sz w:val="18"/>
          <w:szCs w:val="18"/>
        </w:rPr>
        <w:t xml:space="preserve">toplumsal sözleşmeye </w:t>
      </w:r>
      <w:r w:rsidRPr="001C6DC9">
        <w:rPr>
          <w:sz w:val="18"/>
          <w:szCs w:val="18"/>
        </w:rPr>
        <w:t>dayalı yapay ve zorunlu bir kurumdur.</w:t>
      </w:r>
    </w:p>
    <w:p w:rsidR="00FA1862" w:rsidRPr="001C6DC9" w:rsidRDefault="00FA1862">
      <w:pPr>
        <w:pStyle w:val="GvdeMetni"/>
        <w:spacing w:before="3"/>
        <w:rPr>
          <w:sz w:val="18"/>
          <w:szCs w:val="18"/>
        </w:rPr>
      </w:pPr>
    </w:p>
    <w:p w:rsidR="00FA1862" w:rsidRPr="001C6DC9" w:rsidRDefault="00370816">
      <w:pPr>
        <w:pStyle w:val="Heading1"/>
        <w:spacing w:before="1"/>
        <w:ind w:left="1620"/>
        <w:rPr>
          <w:sz w:val="18"/>
          <w:szCs w:val="18"/>
        </w:rPr>
      </w:pPr>
      <w:r w:rsidRPr="001C6DC9">
        <w:rPr>
          <w:color w:val="0070C0"/>
          <w:sz w:val="18"/>
          <w:szCs w:val="18"/>
        </w:rPr>
        <w:t>15. YÜZYIL-17. YÜZYILDA ÖNE ÇIKAN DÜŞÜNÜRLER</w:t>
      </w:r>
    </w:p>
    <w:p w:rsidR="00FA1862" w:rsidRPr="001C6DC9" w:rsidRDefault="00FA1862">
      <w:pPr>
        <w:pStyle w:val="GvdeMetni"/>
        <w:spacing w:before="8"/>
        <w:rPr>
          <w:rFonts w:ascii="Times New Roman"/>
          <w:b/>
          <w:sz w:val="18"/>
          <w:szCs w:val="18"/>
        </w:rPr>
      </w:pPr>
    </w:p>
    <w:p w:rsidR="00FA1862" w:rsidRPr="001C6DC9" w:rsidRDefault="00FA1862">
      <w:pPr>
        <w:pStyle w:val="Heading3"/>
        <w:spacing w:before="59"/>
        <w:rPr>
          <w:sz w:val="18"/>
          <w:szCs w:val="18"/>
        </w:rPr>
      </w:pPr>
      <w:r w:rsidRPr="001C6DC9">
        <w:rPr>
          <w:sz w:val="18"/>
          <w:szCs w:val="18"/>
        </w:rPr>
        <w:pict>
          <v:group id="_x0000_s1054" style="position:absolute;left:0;text-align:left;margin-left:88.8pt;margin-top:4.45pt;width:8.05pt;height:8.05pt;z-index:15733248;mso-position-horizontal-relative:page" coordorigin="1776,89" coordsize="161,161">
            <v:shape id="_x0000_s1060" type="#_x0000_t75" style="position:absolute;left:1824;top:88;width:58;height:39">
              <v:imagedata r:id="rId87" o:title=""/>
            </v:shape>
            <v:shape id="_x0000_s1059" type="#_x0000_t75" style="position:absolute;left:1785;top:117;width:135;height:48">
              <v:imagedata r:id="rId88" o:title=""/>
            </v:shape>
            <v:shape id="_x0000_s1058" type="#_x0000_t75" style="position:absolute;left:1776;top:155;width:161;height:29">
              <v:imagedata r:id="rId93" o:title=""/>
            </v:shape>
            <v:shape id="_x0000_s1057" type="#_x0000_t75" style="position:absolute;left:1795;top:174;width:135;height:39">
              <v:imagedata r:id="rId90" o:title=""/>
            </v:shape>
            <v:shape id="_x0000_s1056" type="#_x0000_t75" style="position:absolute;left:1824;top:203;width:77;height:39">
              <v:imagedata r:id="rId91" o:title=""/>
            </v:shape>
            <v:line id="_x0000_s1055" style="position:absolute" from="1853,246" to="1862,246" strokeweight=".36pt"/>
            <w10:wrap anchorx="page"/>
          </v:group>
        </w:pict>
      </w:r>
      <w:r w:rsidR="00370816" w:rsidRPr="001C6DC9">
        <w:rPr>
          <w:sz w:val="18"/>
          <w:szCs w:val="18"/>
        </w:rPr>
        <w:t>NİCOLAUS COPERNİCUS (KOPERNİK / 1473 - 1543) :</w:t>
      </w:r>
    </w:p>
    <w:p w:rsidR="00FA1862" w:rsidRPr="001C6DC9" w:rsidRDefault="00FA1862">
      <w:pPr>
        <w:pStyle w:val="GvdeMetni"/>
        <w:spacing w:before="9"/>
        <w:rPr>
          <w:b/>
          <w:sz w:val="18"/>
          <w:szCs w:val="18"/>
        </w:rPr>
      </w:pPr>
    </w:p>
    <w:p w:rsidR="00FA1862" w:rsidRPr="001C6DC9" w:rsidRDefault="00370816">
      <w:pPr>
        <w:pStyle w:val="GvdeMetni"/>
        <w:spacing w:before="1" w:line="259" w:lineRule="auto"/>
        <w:ind w:left="1796" w:right="194" w:firstLine="453"/>
        <w:jc w:val="both"/>
        <w:rPr>
          <w:sz w:val="18"/>
          <w:szCs w:val="18"/>
        </w:rPr>
      </w:pPr>
      <w:r w:rsidRPr="001C6DC9">
        <w:rPr>
          <w:noProof/>
          <w:sz w:val="18"/>
          <w:szCs w:val="18"/>
          <w:lang w:eastAsia="tr-TR"/>
        </w:rPr>
        <w:drawing>
          <wp:anchor distT="0" distB="0" distL="0" distR="0" simplePos="0" relativeHeight="15734272" behindDoc="0" locked="0" layoutInCell="1" allowOverlap="1">
            <wp:simplePos x="0" y="0"/>
            <wp:positionH relativeFrom="page">
              <wp:posOffset>899160</wp:posOffset>
            </wp:positionH>
            <wp:positionV relativeFrom="paragraph">
              <wp:posOffset>30155</wp:posOffset>
            </wp:positionV>
            <wp:extent cx="914400" cy="1149096"/>
            <wp:effectExtent l="0" t="0" r="0" b="0"/>
            <wp:wrapNone/>
            <wp:docPr id="11"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8.png"/>
                    <pic:cNvPicPr/>
                  </pic:nvPicPr>
                  <pic:blipFill>
                    <a:blip r:embed="rId95" cstate="print"/>
                    <a:stretch>
                      <a:fillRect/>
                    </a:stretch>
                  </pic:blipFill>
                  <pic:spPr>
                    <a:xfrm>
                      <a:off x="0" y="0"/>
                      <a:ext cx="914400" cy="1149096"/>
                    </a:xfrm>
                    <a:prstGeom prst="rect">
                      <a:avLst/>
                    </a:prstGeom>
                  </pic:spPr>
                </pic:pic>
              </a:graphicData>
            </a:graphic>
          </wp:anchor>
        </w:drawing>
      </w:r>
      <w:r w:rsidRPr="001C6DC9">
        <w:rPr>
          <w:sz w:val="18"/>
          <w:szCs w:val="18"/>
        </w:rPr>
        <w:t>Dünyanın ve diğer gezegenlerin güneş etrafında döndükleri kuramını açıklamıştır. Güneş merkezli teori bugün Kopernik teorisi olarak da adlandırılır. Kopernik ileri sürdüğü fikirleri kiliseden çekinmesi nedeniyle ancak ömrünün sonlarında açıklayabilmiştir.</w:t>
      </w:r>
    </w:p>
    <w:p w:rsidR="00FA1862" w:rsidRPr="001C6DC9" w:rsidRDefault="00370816">
      <w:pPr>
        <w:pStyle w:val="GvdeMetni"/>
        <w:spacing w:line="259" w:lineRule="auto"/>
        <w:ind w:left="1796" w:right="192" w:firstLine="499"/>
        <w:jc w:val="both"/>
        <w:rPr>
          <w:sz w:val="18"/>
          <w:szCs w:val="18"/>
        </w:rPr>
      </w:pPr>
      <w:r w:rsidRPr="001C6DC9">
        <w:rPr>
          <w:sz w:val="18"/>
          <w:szCs w:val="18"/>
        </w:rPr>
        <w:t>Bu döneme kadar Batlamyus tarafından ileri sürülen evren sistemi kabul edilirdi. Bu sisteme göre dünya, merkezde sabit halde durur ve diğer gezegenler, yıldızlar ve Güneş dünyanın etrafında dönerdi. Kopernik, hristiyanlığın yer merkezli görüşüne karşılık g</w:t>
      </w:r>
      <w:r w:rsidRPr="001C6DC9">
        <w:rPr>
          <w:sz w:val="18"/>
          <w:szCs w:val="18"/>
        </w:rPr>
        <w:t>üneş merkezli evren anlayışını savunmuştur.</w:t>
      </w:r>
    </w:p>
    <w:p w:rsidR="00FA1862" w:rsidRPr="001C6DC9" w:rsidRDefault="00FA1862">
      <w:pPr>
        <w:pStyle w:val="GvdeMetni"/>
        <w:spacing w:before="5"/>
        <w:rPr>
          <w:sz w:val="18"/>
          <w:szCs w:val="18"/>
        </w:rPr>
      </w:pPr>
    </w:p>
    <w:p w:rsidR="00FA1862" w:rsidRPr="001C6DC9" w:rsidRDefault="00FA1862">
      <w:pPr>
        <w:pStyle w:val="Heading3"/>
        <w:rPr>
          <w:sz w:val="18"/>
          <w:szCs w:val="18"/>
        </w:rPr>
      </w:pPr>
      <w:r w:rsidRPr="001C6DC9">
        <w:rPr>
          <w:sz w:val="18"/>
          <w:szCs w:val="18"/>
        </w:rPr>
        <w:pict>
          <v:group id="_x0000_s1047" style="position:absolute;left:0;text-align:left;margin-left:88.8pt;margin-top:1.6pt;width:8.05pt;height:7.95pt;z-index:15733760;mso-position-horizontal-relative:page" coordorigin="1776,32" coordsize="161,159">
            <v:shape id="_x0000_s1053" type="#_x0000_t75" style="position:absolute;left:1824;top:31;width:58;height:39">
              <v:imagedata r:id="rId87" o:title=""/>
            </v:shape>
            <v:shape id="_x0000_s1052" type="#_x0000_t75" style="position:absolute;left:1785;top:60;width:135;height:48">
              <v:imagedata r:id="rId88" o:title=""/>
            </v:shape>
            <v:shape id="_x0000_s1051" type="#_x0000_t75" style="position:absolute;left:1776;top:99;width:161;height:29">
              <v:imagedata r:id="rId93" o:title=""/>
            </v:shape>
            <v:shape id="_x0000_s1050" type="#_x0000_t75" style="position:absolute;left:1795;top:118;width:135;height:39">
              <v:imagedata r:id="rId96" o:title=""/>
            </v:shape>
            <v:shape id="_x0000_s1049" type="#_x0000_t75" style="position:absolute;left:1824;top:147;width:77;height:39">
              <v:imagedata r:id="rId91" o:title=""/>
            </v:shape>
            <v:line id="_x0000_s1048" style="position:absolute" from="1853,188" to="1862,188" strokeweight=".24pt"/>
            <w10:wrap anchorx="page"/>
          </v:group>
        </w:pict>
      </w:r>
      <w:r w:rsidR="00370816" w:rsidRPr="001C6DC9">
        <w:rPr>
          <w:sz w:val="18"/>
          <w:szCs w:val="18"/>
        </w:rPr>
        <w:t>GALİLEO GALİLEİ (1564 - 1642):</w:t>
      </w:r>
    </w:p>
    <w:p w:rsidR="00FA1862" w:rsidRPr="001C6DC9" w:rsidRDefault="00370816">
      <w:pPr>
        <w:pStyle w:val="GvdeMetni"/>
        <w:spacing w:before="20" w:line="259" w:lineRule="auto"/>
        <w:ind w:left="1796" w:right="195" w:firstLine="410"/>
        <w:jc w:val="both"/>
        <w:rPr>
          <w:sz w:val="18"/>
          <w:szCs w:val="18"/>
        </w:rPr>
      </w:pPr>
      <w:r w:rsidRPr="001C6DC9">
        <w:rPr>
          <w:noProof/>
          <w:sz w:val="18"/>
          <w:szCs w:val="18"/>
          <w:lang w:eastAsia="tr-TR"/>
        </w:rPr>
        <w:drawing>
          <wp:anchor distT="0" distB="0" distL="0" distR="0" simplePos="0" relativeHeight="15734784" behindDoc="0" locked="0" layoutInCell="1" allowOverlap="1">
            <wp:simplePos x="0" y="0"/>
            <wp:positionH relativeFrom="page">
              <wp:posOffset>899160</wp:posOffset>
            </wp:positionH>
            <wp:positionV relativeFrom="paragraph">
              <wp:posOffset>19322</wp:posOffset>
            </wp:positionV>
            <wp:extent cx="914400" cy="1229868"/>
            <wp:effectExtent l="0" t="0" r="0" b="0"/>
            <wp:wrapNone/>
            <wp:docPr id="13"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0.png"/>
                    <pic:cNvPicPr/>
                  </pic:nvPicPr>
                  <pic:blipFill>
                    <a:blip r:embed="rId97" cstate="print"/>
                    <a:stretch>
                      <a:fillRect/>
                    </a:stretch>
                  </pic:blipFill>
                  <pic:spPr>
                    <a:xfrm>
                      <a:off x="0" y="0"/>
                      <a:ext cx="914400" cy="1229868"/>
                    </a:xfrm>
                    <a:prstGeom prst="rect">
                      <a:avLst/>
                    </a:prstGeom>
                  </pic:spPr>
                </pic:pic>
              </a:graphicData>
            </a:graphic>
          </wp:anchor>
        </w:drawing>
      </w:r>
      <w:r w:rsidRPr="001C6DC9">
        <w:rPr>
          <w:sz w:val="18"/>
          <w:szCs w:val="18"/>
        </w:rPr>
        <w:t>Astronom, fizikçi,mühendis, filozof ve matematikçi Galileo, hem dünya merkezci anlayıştan hem de kutsal kitaptan şüphe duymuş, "gözlemsel astronominin babası" olarak anılmı</w:t>
      </w:r>
      <w:r w:rsidRPr="001C6DC9">
        <w:rPr>
          <w:sz w:val="18"/>
          <w:szCs w:val="18"/>
        </w:rPr>
        <w:t>ştı. Gökyüzünü gözlemlemek için teleskobu kullanan ilk bilim insanı olmuştur.</w:t>
      </w:r>
    </w:p>
    <w:p w:rsidR="00FA1862" w:rsidRPr="001C6DC9" w:rsidRDefault="00370816">
      <w:pPr>
        <w:pStyle w:val="GvdeMetni"/>
        <w:spacing w:line="259" w:lineRule="auto"/>
        <w:ind w:left="1796" w:right="192" w:firstLine="453"/>
        <w:jc w:val="both"/>
        <w:rPr>
          <w:sz w:val="18"/>
          <w:szCs w:val="18"/>
        </w:rPr>
      </w:pPr>
      <w:r w:rsidRPr="001C6DC9">
        <w:rPr>
          <w:sz w:val="18"/>
          <w:szCs w:val="18"/>
        </w:rPr>
        <w:t>Mekanik fiziğin temellerini atmıştır. Dinamik ve mekanik fiziğin genel yasalarını ortaya koymuştur. Fizikte, serbest düşme ,serbest salınım ve sarkaç yasalarını, ivmeyi bulmuştur</w:t>
      </w:r>
      <w:r w:rsidRPr="001C6DC9">
        <w:rPr>
          <w:sz w:val="18"/>
          <w:szCs w:val="18"/>
        </w:rPr>
        <w:t>.</w:t>
      </w:r>
    </w:p>
    <w:p w:rsidR="00FA1862" w:rsidRPr="001C6DC9" w:rsidRDefault="00370816">
      <w:pPr>
        <w:pStyle w:val="GvdeMetni"/>
        <w:spacing w:line="256" w:lineRule="auto"/>
        <w:ind w:left="1796" w:right="191" w:firstLine="453"/>
        <w:jc w:val="both"/>
        <w:rPr>
          <w:sz w:val="18"/>
          <w:szCs w:val="18"/>
        </w:rPr>
      </w:pPr>
      <w:r w:rsidRPr="001C6DC9">
        <w:rPr>
          <w:sz w:val="18"/>
          <w:szCs w:val="18"/>
        </w:rPr>
        <w:t>Kopernik'in güneş merkezli evren sistemini savunduğu için kilise tarafından engizisyon mahkemesinde yargılanmış ve hayat boyu ev hapsine mahkum edilmiştir.</w:t>
      </w:r>
    </w:p>
    <w:p w:rsidR="00FA1862" w:rsidRPr="001C6DC9" w:rsidRDefault="00FA1862">
      <w:pPr>
        <w:spacing w:line="256" w:lineRule="auto"/>
        <w:jc w:val="both"/>
        <w:rPr>
          <w:sz w:val="18"/>
          <w:szCs w:val="18"/>
        </w:rPr>
        <w:sectPr w:rsidR="00FA1862" w:rsidRPr="001C6DC9">
          <w:pgSz w:w="11910" w:h="16840"/>
          <w:pgMar w:top="1540" w:right="1220" w:bottom="1200" w:left="1240" w:header="0" w:footer="1004" w:gutter="0"/>
          <w:cols w:space="708"/>
        </w:sectPr>
      </w:pPr>
    </w:p>
    <w:p w:rsidR="00FA1862" w:rsidRPr="001C6DC9" w:rsidRDefault="00FA1862">
      <w:pPr>
        <w:pStyle w:val="Heading3"/>
        <w:spacing w:before="37"/>
        <w:rPr>
          <w:sz w:val="18"/>
          <w:szCs w:val="18"/>
        </w:rPr>
      </w:pPr>
      <w:r w:rsidRPr="001C6DC9">
        <w:rPr>
          <w:sz w:val="18"/>
          <w:szCs w:val="18"/>
        </w:rPr>
        <w:lastRenderedPageBreak/>
        <w:pict>
          <v:group id="_x0000_s1040" style="position:absolute;left:0;text-align:left;margin-left:88.8pt;margin-top:3.55pt;width:8.05pt;height:7.8pt;z-index:15736320;mso-position-horizontal-relative:page" coordorigin="1776,71" coordsize="161,156">
            <v:shape id="_x0000_s1046" type="#_x0000_t75" style="position:absolute;left:1824;top:71;width:58;height:39">
              <v:imagedata r:id="rId87" o:title=""/>
            </v:shape>
            <v:shape id="_x0000_s1045" type="#_x0000_t75" style="position:absolute;left:1785;top:100;width:135;height:48">
              <v:imagedata r:id="rId88" o:title=""/>
            </v:shape>
            <v:shape id="_x0000_s1044" type="#_x0000_t75" style="position:absolute;left:1776;top:138;width:161;height:29">
              <v:imagedata r:id="rId93" o:title=""/>
            </v:shape>
            <v:shape id="_x0000_s1043" type="#_x0000_t75" style="position:absolute;left:1795;top:157;width:135;height:39">
              <v:imagedata r:id="rId90" o:title=""/>
            </v:shape>
            <v:shape id="_x0000_s1042" type="#_x0000_t75" style="position:absolute;left:1824;top:186;width:77;height:39">
              <v:imagedata r:id="rId91" o:title=""/>
            </v:shape>
            <v:line id="_x0000_s1041" style="position:absolute" from="1853,226" to="1862,226" strokeweight=".12pt"/>
            <w10:wrap anchorx="page"/>
          </v:group>
        </w:pict>
      </w:r>
      <w:r w:rsidR="00370816" w:rsidRPr="001C6DC9">
        <w:rPr>
          <w:sz w:val="18"/>
          <w:szCs w:val="18"/>
        </w:rPr>
        <w:t>İSAAC NEWTON (1643 -1727):</w:t>
      </w:r>
    </w:p>
    <w:p w:rsidR="00FA1862" w:rsidRPr="001C6DC9" w:rsidRDefault="00370816">
      <w:pPr>
        <w:pStyle w:val="GvdeMetni"/>
        <w:spacing w:before="20" w:line="259" w:lineRule="auto"/>
        <w:ind w:left="1707" w:right="190" w:firstLine="410"/>
        <w:jc w:val="both"/>
        <w:rPr>
          <w:sz w:val="18"/>
          <w:szCs w:val="18"/>
        </w:rPr>
      </w:pPr>
      <w:r w:rsidRPr="001C6DC9">
        <w:rPr>
          <w:noProof/>
          <w:sz w:val="18"/>
          <w:szCs w:val="18"/>
          <w:lang w:eastAsia="tr-TR"/>
        </w:rPr>
        <w:drawing>
          <wp:anchor distT="0" distB="0" distL="0" distR="0" simplePos="0" relativeHeight="15737856" behindDoc="0" locked="0" layoutInCell="1" allowOverlap="1">
            <wp:simplePos x="0" y="0"/>
            <wp:positionH relativeFrom="page">
              <wp:posOffset>899160</wp:posOffset>
            </wp:positionH>
            <wp:positionV relativeFrom="paragraph">
              <wp:posOffset>65093</wp:posOffset>
            </wp:positionV>
            <wp:extent cx="853440" cy="1001268"/>
            <wp:effectExtent l="0" t="0" r="0" b="0"/>
            <wp:wrapNone/>
            <wp:docPr id="15"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1.png"/>
                    <pic:cNvPicPr/>
                  </pic:nvPicPr>
                  <pic:blipFill>
                    <a:blip r:embed="rId98" cstate="print"/>
                    <a:stretch>
                      <a:fillRect/>
                    </a:stretch>
                  </pic:blipFill>
                  <pic:spPr>
                    <a:xfrm>
                      <a:off x="0" y="0"/>
                      <a:ext cx="853440" cy="1001268"/>
                    </a:xfrm>
                    <a:prstGeom prst="rect">
                      <a:avLst/>
                    </a:prstGeom>
                  </pic:spPr>
                </pic:pic>
              </a:graphicData>
            </a:graphic>
          </wp:anchor>
        </w:drawing>
      </w:r>
      <w:r w:rsidRPr="001C6DC9">
        <w:rPr>
          <w:sz w:val="18"/>
          <w:szCs w:val="18"/>
        </w:rPr>
        <w:t>Matematik ve fizik bilimlerinde çalışmalarıyla bilinen insandır. Yerçekimi kanununu o bulmuştur. Newton sayesinde maddi evrenin matematiğin terimleriyle açıklanabileceği doğrulanmış ve ispatlanmıştır. Böylece fiziki evrenin işleyişinin gerçekten yasalara b</w:t>
      </w:r>
      <w:r w:rsidRPr="001C6DC9">
        <w:rPr>
          <w:sz w:val="18"/>
          <w:szCs w:val="18"/>
        </w:rPr>
        <w:t>ağlı olduğu, bu yasaların insanlar tarafından anlaşılabilir olduğu kanıtlanmıştır. Newton'un görüşleri 15-17. yy felsefesinin yanında 18-19. yy felsefesini de derinden etkilemiştir.</w:t>
      </w:r>
    </w:p>
    <w:p w:rsidR="00FA1862" w:rsidRPr="001C6DC9" w:rsidRDefault="00FA1862">
      <w:pPr>
        <w:pStyle w:val="GvdeMetni"/>
        <w:rPr>
          <w:sz w:val="18"/>
          <w:szCs w:val="18"/>
        </w:rPr>
      </w:pPr>
    </w:p>
    <w:p w:rsidR="00FA1862" w:rsidRPr="001C6DC9" w:rsidRDefault="00FA1862">
      <w:pPr>
        <w:pStyle w:val="GvdeMetni"/>
        <w:spacing w:before="2"/>
        <w:rPr>
          <w:sz w:val="18"/>
          <w:szCs w:val="18"/>
        </w:rPr>
      </w:pPr>
    </w:p>
    <w:p w:rsidR="00FA1862" w:rsidRPr="001C6DC9" w:rsidRDefault="00FA1862">
      <w:pPr>
        <w:pStyle w:val="Heading3"/>
        <w:rPr>
          <w:sz w:val="18"/>
          <w:szCs w:val="18"/>
        </w:rPr>
      </w:pPr>
      <w:r w:rsidRPr="001C6DC9">
        <w:rPr>
          <w:sz w:val="18"/>
          <w:szCs w:val="18"/>
        </w:rPr>
        <w:pict>
          <v:group id="_x0000_s1033" style="position:absolute;left:0;text-align:left;margin-left:89.3pt;margin-top:1.85pt;width:7.2pt;height:7.7pt;z-index:15736832;mso-position-horizontal-relative:page" coordorigin="1786,37" coordsize="144,154">
            <v:shape id="_x0000_s1039" type="#_x0000_t75" style="position:absolute;left:1824;top:36;width:58;height:39">
              <v:imagedata r:id="rId87" o:title=""/>
            </v:shape>
            <v:shape id="_x0000_s1038" type="#_x0000_t75" style="position:absolute;left:1785;top:65;width:135;height:48">
              <v:imagedata r:id="rId88" o:title=""/>
            </v:shape>
            <v:shape id="_x0000_s1037" type="#_x0000_t75" style="position:absolute;left:1785;top:103;width:144;height:20">
              <v:imagedata r:id="rId99" o:title=""/>
            </v:shape>
            <v:shape id="_x0000_s1036" type="#_x0000_t75" style="position:absolute;left:1795;top:113;width:135;height:39">
              <v:imagedata r:id="rId90" o:title=""/>
            </v:shape>
            <v:shape id="_x0000_s1035" type="#_x0000_t75" style="position:absolute;left:1824;top:142;width:77;height:39">
              <v:imagedata r:id="rId91" o:title=""/>
            </v:shape>
            <v:line id="_x0000_s1034" style="position:absolute" from="1853,186" to="1862,186" strokeweight=".48pt"/>
            <w10:wrap anchorx="page"/>
          </v:group>
        </w:pict>
      </w:r>
      <w:r w:rsidR="00370816" w:rsidRPr="001C6DC9">
        <w:rPr>
          <w:sz w:val="18"/>
          <w:szCs w:val="18"/>
        </w:rPr>
        <w:t>FRANCİS BACON (1561 - 1626) :</w:t>
      </w:r>
    </w:p>
    <w:p w:rsidR="00FA1862" w:rsidRPr="001C6DC9" w:rsidRDefault="00370816">
      <w:pPr>
        <w:pStyle w:val="GvdeMetni"/>
        <w:spacing w:before="18" w:line="259" w:lineRule="auto"/>
        <w:ind w:left="1815" w:right="190" w:firstLine="319"/>
        <w:jc w:val="both"/>
        <w:rPr>
          <w:sz w:val="18"/>
          <w:szCs w:val="18"/>
        </w:rPr>
      </w:pPr>
      <w:r w:rsidRPr="001C6DC9">
        <w:rPr>
          <w:noProof/>
          <w:sz w:val="18"/>
          <w:szCs w:val="18"/>
          <w:lang w:eastAsia="tr-TR"/>
        </w:rPr>
        <w:drawing>
          <wp:anchor distT="0" distB="0" distL="0" distR="0" simplePos="0" relativeHeight="15738368" behindDoc="0" locked="0" layoutInCell="1" allowOverlap="1">
            <wp:simplePos x="0" y="0"/>
            <wp:positionH relativeFrom="page">
              <wp:posOffset>899160</wp:posOffset>
            </wp:positionH>
            <wp:positionV relativeFrom="paragraph">
              <wp:posOffset>18014</wp:posOffset>
            </wp:positionV>
            <wp:extent cx="925067" cy="1143000"/>
            <wp:effectExtent l="0" t="0" r="0" b="0"/>
            <wp:wrapNone/>
            <wp:docPr id="17"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3.png"/>
                    <pic:cNvPicPr/>
                  </pic:nvPicPr>
                  <pic:blipFill>
                    <a:blip r:embed="rId100" cstate="print"/>
                    <a:stretch>
                      <a:fillRect/>
                    </a:stretch>
                  </pic:blipFill>
                  <pic:spPr>
                    <a:xfrm>
                      <a:off x="0" y="0"/>
                      <a:ext cx="925067" cy="1143000"/>
                    </a:xfrm>
                    <a:prstGeom prst="rect">
                      <a:avLst/>
                    </a:prstGeom>
                  </pic:spPr>
                </pic:pic>
              </a:graphicData>
            </a:graphic>
          </wp:anchor>
        </w:drawing>
      </w:r>
      <w:r w:rsidRPr="001C6DC9">
        <w:rPr>
          <w:sz w:val="18"/>
          <w:szCs w:val="18"/>
        </w:rPr>
        <w:t xml:space="preserve">Doğanın ve toplumun kavranmasında </w:t>
      </w:r>
      <w:r w:rsidRPr="001C6DC9">
        <w:rPr>
          <w:b/>
          <w:sz w:val="18"/>
          <w:szCs w:val="18"/>
        </w:rPr>
        <w:t xml:space="preserve">deneyci </w:t>
      </w:r>
      <w:r w:rsidRPr="001C6DC9">
        <w:rPr>
          <w:sz w:val="18"/>
          <w:szCs w:val="18"/>
        </w:rPr>
        <w:t xml:space="preserve">bilgi öğretisini ve </w:t>
      </w:r>
      <w:r w:rsidRPr="001C6DC9">
        <w:rPr>
          <w:b/>
          <w:sz w:val="18"/>
          <w:szCs w:val="18"/>
        </w:rPr>
        <w:t xml:space="preserve">tümevarım </w:t>
      </w:r>
      <w:r w:rsidRPr="001C6DC9">
        <w:rPr>
          <w:sz w:val="18"/>
          <w:szCs w:val="18"/>
        </w:rPr>
        <w:t>yöntemini savunmuştur. Bacon, "denetimli deney" aracılığıyla doğayı egemenliğimiz altına alarak ona müdahale etmemiz gerektiğini düşünmektedir. Ancak doğaya egemen olmak için önce onu iyice tanımak, hangi nedensel yasa</w:t>
      </w:r>
      <w:r w:rsidRPr="001C6DC9">
        <w:rPr>
          <w:sz w:val="18"/>
          <w:szCs w:val="18"/>
        </w:rPr>
        <w:t xml:space="preserve">larla nasıl işlediğini iyice bir anlamak gerekmektedir: </w:t>
      </w:r>
      <w:r w:rsidRPr="001C6DC9">
        <w:rPr>
          <w:i/>
          <w:sz w:val="18"/>
          <w:szCs w:val="18"/>
        </w:rPr>
        <w:t xml:space="preserve">"Bilmek, egemen olmaktır." </w:t>
      </w:r>
      <w:r w:rsidRPr="001C6DC9">
        <w:rPr>
          <w:sz w:val="18"/>
          <w:szCs w:val="18"/>
        </w:rPr>
        <w:t>Bacon'a göre doğru düşüncenin önünde engeller,  yanlış  fikirler, onun tabiriyle idoller vardır. Doğayı bilmek ona yönelimle başlar. Bu yönelimin sonuçlarının</w:t>
      </w:r>
      <w:r w:rsidRPr="001C6DC9">
        <w:rPr>
          <w:spacing w:val="20"/>
          <w:sz w:val="18"/>
          <w:szCs w:val="18"/>
        </w:rPr>
        <w:t xml:space="preserve"> </w:t>
      </w:r>
      <w:r w:rsidRPr="001C6DC9">
        <w:rPr>
          <w:sz w:val="18"/>
          <w:szCs w:val="18"/>
        </w:rPr>
        <w:t>doğru</w:t>
      </w:r>
      <w:r w:rsidRPr="001C6DC9">
        <w:rPr>
          <w:spacing w:val="22"/>
          <w:sz w:val="18"/>
          <w:szCs w:val="18"/>
        </w:rPr>
        <w:t xml:space="preserve"> </w:t>
      </w:r>
      <w:r w:rsidRPr="001C6DC9">
        <w:rPr>
          <w:sz w:val="18"/>
          <w:szCs w:val="18"/>
        </w:rPr>
        <w:t>bilgi</w:t>
      </w:r>
      <w:r w:rsidRPr="001C6DC9">
        <w:rPr>
          <w:spacing w:val="23"/>
          <w:sz w:val="18"/>
          <w:szCs w:val="18"/>
        </w:rPr>
        <w:t xml:space="preserve"> </w:t>
      </w:r>
      <w:r w:rsidRPr="001C6DC9">
        <w:rPr>
          <w:sz w:val="18"/>
          <w:szCs w:val="18"/>
        </w:rPr>
        <w:t>ol</w:t>
      </w:r>
      <w:r w:rsidRPr="001C6DC9">
        <w:rPr>
          <w:sz w:val="18"/>
          <w:szCs w:val="18"/>
        </w:rPr>
        <w:t>uşturabilmesi</w:t>
      </w:r>
      <w:r w:rsidRPr="001C6DC9">
        <w:rPr>
          <w:spacing w:val="21"/>
          <w:sz w:val="18"/>
          <w:szCs w:val="18"/>
        </w:rPr>
        <w:t xml:space="preserve"> </w:t>
      </w:r>
      <w:r w:rsidRPr="001C6DC9">
        <w:rPr>
          <w:sz w:val="18"/>
          <w:szCs w:val="18"/>
        </w:rPr>
        <w:t>için</w:t>
      </w:r>
      <w:r w:rsidRPr="001C6DC9">
        <w:rPr>
          <w:spacing w:val="20"/>
          <w:sz w:val="18"/>
          <w:szCs w:val="18"/>
        </w:rPr>
        <w:t xml:space="preserve"> </w:t>
      </w:r>
      <w:r w:rsidRPr="001C6DC9">
        <w:rPr>
          <w:sz w:val="18"/>
          <w:szCs w:val="18"/>
        </w:rPr>
        <w:t>önceki</w:t>
      </w:r>
      <w:r w:rsidRPr="001C6DC9">
        <w:rPr>
          <w:spacing w:val="23"/>
          <w:sz w:val="18"/>
          <w:szCs w:val="18"/>
        </w:rPr>
        <w:t xml:space="preserve"> </w:t>
      </w:r>
      <w:r w:rsidRPr="001C6DC9">
        <w:rPr>
          <w:sz w:val="18"/>
          <w:szCs w:val="18"/>
        </w:rPr>
        <w:t>yaşamın</w:t>
      </w:r>
      <w:r w:rsidRPr="001C6DC9">
        <w:rPr>
          <w:spacing w:val="21"/>
          <w:sz w:val="18"/>
          <w:szCs w:val="18"/>
        </w:rPr>
        <w:t xml:space="preserve"> </w:t>
      </w:r>
      <w:r w:rsidRPr="001C6DC9">
        <w:rPr>
          <w:sz w:val="18"/>
          <w:szCs w:val="18"/>
        </w:rPr>
        <w:t>tecrübe</w:t>
      </w:r>
      <w:r w:rsidRPr="001C6DC9">
        <w:rPr>
          <w:spacing w:val="22"/>
          <w:sz w:val="18"/>
          <w:szCs w:val="18"/>
        </w:rPr>
        <w:t xml:space="preserve"> </w:t>
      </w:r>
      <w:r w:rsidRPr="001C6DC9">
        <w:rPr>
          <w:sz w:val="18"/>
          <w:szCs w:val="18"/>
        </w:rPr>
        <w:t>ve</w:t>
      </w:r>
      <w:r w:rsidRPr="001C6DC9">
        <w:rPr>
          <w:spacing w:val="20"/>
          <w:sz w:val="18"/>
          <w:szCs w:val="18"/>
        </w:rPr>
        <w:t xml:space="preserve"> </w:t>
      </w:r>
      <w:r w:rsidRPr="001C6DC9">
        <w:rPr>
          <w:sz w:val="18"/>
          <w:szCs w:val="18"/>
        </w:rPr>
        <w:t>etkilerinden</w:t>
      </w:r>
      <w:r w:rsidRPr="001C6DC9">
        <w:rPr>
          <w:spacing w:val="21"/>
          <w:sz w:val="18"/>
          <w:szCs w:val="18"/>
        </w:rPr>
        <w:t xml:space="preserve"> </w:t>
      </w:r>
      <w:r w:rsidRPr="001C6DC9">
        <w:rPr>
          <w:sz w:val="18"/>
          <w:szCs w:val="18"/>
        </w:rPr>
        <w:t>aklın</w:t>
      </w:r>
    </w:p>
    <w:p w:rsidR="00FA1862" w:rsidRPr="001C6DC9" w:rsidRDefault="00370816">
      <w:pPr>
        <w:pStyle w:val="GvdeMetni"/>
        <w:ind w:left="176"/>
        <w:jc w:val="both"/>
        <w:rPr>
          <w:sz w:val="18"/>
          <w:szCs w:val="18"/>
        </w:rPr>
      </w:pPr>
      <w:r w:rsidRPr="001C6DC9">
        <w:rPr>
          <w:sz w:val="18"/>
          <w:szCs w:val="18"/>
        </w:rPr>
        <w:t>sıyrılması gerekir. Bacon yaşadığı dönemde skolastik bilgilerin etkisini kırmaya çalışmıştır.</w:t>
      </w:r>
    </w:p>
    <w:p w:rsidR="00FA1862" w:rsidRPr="001C6DC9" w:rsidRDefault="00FA1862">
      <w:pPr>
        <w:pStyle w:val="GvdeMetni"/>
        <w:spacing w:before="2"/>
        <w:rPr>
          <w:sz w:val="18"/>
          <w:szCs w:val="18"/>
        </w:rPr>
      </w:pPr>
    </w:p>
    <w:p w:rsidR="00FA1862" w:rsidRPr="001C6DC9" w:rsidRDefault="00FA1862">
      <w:pPr>
        <w:pStyle w:val="Heading3"/>
        <w:spacing w:before="59"/>
        <w:rPr>
          <w:sz w:val="18"/>
          <w:szCs w:val="18"/>
        </w:rPr>
      </w:pPr>
      <w:r w:rsidRPr="001C6DC9">
        <w:rPr>
          <w:sz w:val="18"/>
          <w:szCs w:val="18"/>
        </w:rPr>
        <w:pict>
          <v:group id="_x0000_s1026" style="position:absolute;left:0;text-align:left;margin-left:88.8pt;margin-top:4.7pt;width:8.05pt;height:7.8pt;z-index:15737344;mso-position-horizontal-relative:page" coordorigin="1776,94" coordsize="161,156">
            <v:shape id="_x0000_s1032" type="#_x0000_t75" style="position:absolute;left:1824;top:93;width:58;height:39">
              <v:imagedata r:id="rId87" o:title=""/>
            </v:shape>
            <v:shape id="_x0000_s1031" type="#_x0000_t75" style="position:absolute;left:1785;top:122;width:135;height:48">
              <v:imagedata r:id="rId101" o:title=""/>
            </v:shape>
            <v:shape id="_x0000_s1030" type="#_x0000_t75" style="position:absolute;left:1776;top:160;width:161;height:29">
              <v:imagedata r:id="rId89" o:title=""/>
            </v:shape>
            <v:shape id="_x0000_s1029" type="#_x0000_t75" style="position:absolute;left:1795;top:179;width:135;height:39">
              <v:imagedata r:id="rId90" o:title=""/>
            </v:shape>
            <v:shape id="_x0000_s1028" type="#_x0000_t75" style="position:absolute;left:1824;top:208;width:77;height:39">
              <v:imagedata r:id="rId91" o:title=""/>
            </v:shape>
            <v:line id="_x0000_s1027" style="position:absolute" from="1853,248" to="1862,248" strokeweight=".12pt"/>
            <w10:wrap anchorx="page"/>
          </v:group>
        </w:pict>
      </w:r>
      <w:r w:rsidR="00370816" w:rsidRPr="001C6DC9">
        <w:rPr>
          <w:sz w:val="18"/>
          <w:szCs w:val="18"/>
        </w:rPr>
        <w:t>SPİNOZA (1632 - 1677) :</w:t>
      </w:r>
    </w:p>
    <w:p w:rsidR="00FA1862" w:rsidRPr="001C6DC9" w:rsidRDefault="00FA1862">
      <w:pPr>
        <w:pStyle w:val="GvdeMetni"/>
        <w:spacing w:before="3"/>
        <w:rPr>
          <w:b/>
          <w:sz w:val="18"/>
          <w:szCs w:val="18"/>
        </w:rPr>
      </w:pPr>
    </w:p>
    <w:p w:rsidR="00FA1862" w:rsidRPr="001C6DC9" w:rsidRDefault="00370816">
      <w:pPr>
        <w:pStyle w:val="GvdeMetni"/>
        <w:spacing w:line="259" w:lineRule="auto"/>
        <w:ind w:left="1815" w:right="192" w:firstLine="364"/>
        <w:jc w:val="both"/>
        <w:rPr>
          <w:sz w:val="18"/>
          <w:szCs w:val="18"/>
        </w:rPr>
      </w:pPr>
      <w:r w:rsidRPr="001C6DC9">
        <w:rPr>
          <w:noProof/>
          <w:sz w:val="18"/>
          <w:szCs w:val="18"/>
          <w:lang w:eastAsia="tr-TR"/>
        </w:rPr>
        <w:drawing>
          <wp:anchor distT="0" distB="0" distL="0" distR="0" simplePos="0" relativeHeight="15738880" behindDoc="0" locked="0" layoutInCell="1" allowOverlap="1">
            <wp:simplePos x="0" y="0"/>
            <wp:positionH relativeFrom="page">
              <wp:posOffset>899160</wp:posOffset>
            </wp:positionH>
            <wp:positionV relativeFrom="paragraph">
              <wp:posOffset>-66529</wp:posOffset>
            </wp:positionV>
            <wp:extent cx="925067" cy="1165860"/>
            <wp:effectExtent l="0" t="0" r="0" b="0"/>
            <wp:wrapNone/>
            <wp:docPr id="19" name="image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5.jpeg"/>
                    <pic:cNvPicPr/>
                  </pic:nvPicPr>
                  <pic:blipFill>
                    <a:blip r:embed="rId102" cstate="print"/>
                    <a:stretch>
                      <a:fillRect/>
                    </a:stretch>
                  </pic:blipFill>
                  <pic:spPr>
                    <a:xfrm>
                      <a:off x="0" y="0"/>
                      <a:ext cx="925067" cy="1165860"/>
                    </a:xfrm>
                    <a:prstGeom prst="rect">
                      <a:avLst/>
                    </a:prstGeom>
                  </pic:spPr>
                </pic:pic>
              </a:graphicData>
            </a:graphic>
          </wp:anchor>
        </w:drawing>
      </w:r>
      <w:r w:rsidRPr="001C6DC9">
        <w:rPr>
          <w:sz w:val="18"/>
          <w:szCs w:val="18"/>
        </w:rPr>
        <w:t>Yahudi bir ailenin çocuğu olarak Amsterdam’da doğdu. Spinoza, 17.yy’da yaşamış, çok küçük yaşlarda yerleşik inançları sorgulamaya başlamış, fikirleri nedeniyle yakın çevresi ve</w:t>
      </w:r>
    </w:p>
    <w:p w:rsidR="00FA1862" w:rsidRPr="001C6DC9" w:rsidRDefault="00370816">
      <w:pPr>
        <w:pStyle w:val="GvdeMetni"/>
        <w:spacing w:before="61" w:line="261" w:lineRule="auto"/>
        <w:ind w:left="1815" w:right="192"/>
        <w:jc w:val="both"/>
        <w:rPr>
          <w:sz w:val="18"/>
          <w:szCs w:val="18"/>
        </w:rPr>
      </w:pPr>
      <w:r w:rsidRPr="001C6DC9">
        <w:rPr>
          <w:sz w:val="18"/>
          <w:szCs w:val="18"/>
        </w:rPr>
        <w:t>mensubu olduğu Musevî cemiyeti tarafından aforoz edilmiş bir adamdır. Rasyonali</w:t>
      </w:r>
      <w:r w:rsidRPr="001C6DC9">
        <w:rPr>
          <w:sz w:val="18"/>
          <w:szCs w:val="18"/>
        </w:rPr>
        <w:t xml:space="preserve">st filozofların matematikten etkilenmeleri ya da onu model almaları Spinoza içinde geçerlidir, ancak Spinoza matematikten çok geometriyi benimser ve yapıtlarında geometrik yöntemi kullanır. Etika'nın altbaşlığı bu bakımdan örnektir: Geometrik yönteme göre </w:t>
      </w:r>
      <w:r w:rsidRPr="001C6DC9">
        <w:rPr>
          <w:sz w:val="18"/>
          <w:szCs w:val="18"/>
        </w:rPr>
        <w:t>kanıtlanmış olan ahlak.</w:t>
      </w:r>
    </w:p>
    <w:p w:rsidR="00FA1862" w:rsidRPr="001C6DC9" w:rsidRDefault="00370816">
      <w:pPr>
        <w:spacing w:line="241" w:lineRule="exact"/>
        <w:ind w:left="176"/>
        <w:jc w:val="both"/>
        <w:rPr>
          <w:sz w:val="18"/>
          <w:szCs w:val="18"/>
        </w:rPr>
      </w:pPr>
      <w:r w:rsidRPr="001C6DC9">
        <w:rPr>
          <w:sz w:val="18"/>
          <w:szCs w:val="18"/>
        </w:rPr>
        <w:t xml:space="preserve">Tanrı ile evreni bir ve aynı şey olarak kabul etmektedir. Bu görüşe </w:t>
      </w:r>
      <w:r w:rsidRPr="001C6DC9">
        <w:rPr>
          <w:b/>
          <w:i/>
          <w:sz w:val="18"/>
          <w:szCs w:val="18"/>
        </w:rPr>
        <w:t xml:space="preserve">‘PANTEİZM’ (Tümtanrıcılık) </w:t>
      </w:r>
      <w:r w:rsidRPr="001C6DC9">
        <w:rPr>
          <w:sz w:val="18"/>
          <w:szCs w:val="18"/>
        </w:rPr>
        <w:t>denilmektedir.</w:t>
      </w:r>
    </w:p>
    <w:sectPr w:rsidR="00FA1862" w:rsidRPr="001C6DC9" w:rsidSect="00FA1862">
      <w:pgSz w:w="11910" w:h="16840"/>
      <w:pgMar w:top="1360" w:right="1220" w:bottom="1200" w:left="1240" w:header="0" w:footer="100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816" w:rsidRDefault="00370816" w:rsidP="00FA1862">
      <w:r>
        <w:separator/>
      </w:r>
    </w:p>
  </w:endnote>
  <w:endnote w:type="continuationSeparator" w:id="1">
    <w:p w:rsidR="00370816" w:rsidRDefault="00370816" w:rsidP="00FA18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rlito">
    <w:altName w:val="Arial"/>
    <w:charset w:val="00"/>
    <w:family w:val="swiss"/>
    <w:pitch w:val="variable"/>
    <w:sig w:usb0="00000000" w:usb1="00000000" w:usb2="00000000" w:usb3="00000000" w:csb0="00000000" w:csb1="00000000"/>
  </w:font>
  <w:font w:name="Verdana">
    <w:altName w:val="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862" w:rsidRDefault="00FA1862">
    <w:pPr>
      <w:pStyle w:val="GvdeMetni"/>
      <w:spacing w:line="14" w:lineRule="auto"/>
    </w:pPr>
    <w:r>
      <w:pict>
        <v:shapetype id="_x0000_t202" coordsize="21600,21600" o:spt="202" path="m,l,21600r21600,l21600,xe">
          <v:stroke joinstyle="miter"/>
          <v:path gradientshapeok="t" o:connecttype="rect"/>
        </v:shapetype>
        <v:shape id="_x0000_s2049" type="#_x0000_t202" style="position:absolute;margin-left:291.85pt;margin-top:780.7pt;width:11.6pt;height:13.05pt;z-index:-251658752;mso-position-horizontal-relative:page;mso-position-vertical-relative:page" filled="f" stroked="f">
          <v:textbox inset="0,0,0,0">
            <w:txbxContent>
              <w:p w:rsidR="00FA1862" w:rsidRDefault="00FA1862">
                <w:pPr>
                  <w:spacing w:line="245" w:lineRule="exact"/>
                  <w:ind w:left="60"/>
                </w:pPr>
                <w:r>
                  <w:fldChar w:fldCharType="begin"/>
                </w:r>
                <w:r w:rsidR="00370816">
                  <w:instrText xml:space="preserve"> PAGE </w:instrText>
                </w:r>
                <w:r>
                  <w:fldChar w:fldCharType="separate"/>
                </w:r>
                <w:r w:rsidR="001C6DC9">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816" w:rsidRDefault="00370816" w:rsidP="00FA1862">
      <w:r>
        <w:separator/>
      </w:r>
    </w:p>
  </w:footnote>
  <w:footnote w:type="continuationSeparator" w:id="1">
    <w:p w:rsidR="00370816" w:rsidRDefault="00370816" w:rsidP="00FA18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0BF"/>
    <w:multiLevelType w:val="hybridMultilevel"/>
    <w:tmpl w:val="B358D35C"/>
    <w:lvl w:ilvl="0" w:tplc="F88E03D6">
      <w:numFmt w:val="bullet"/>
      <w:lvlText w:val=""/>
      <w:lvlJc w:val="left"/>
      <w:pPr>
        <w:ind w:left="896" w:hanging="360"/>
      </w:pPr>
      <w:rPr>
        <w:rFonts w:ascii="Wingdings" w:eastAsia="Wingdings" w:hAnsi="Wingdings" w:cs="Wingdings" w:hint="default"/>
        <w:w w:val="99"/>
        <w:sz w:val="20"/>
        <w:szCs w:val="20"/>
        <w:lang w:val="tr-TR" w:eastAsia="en-US" w:bidi="ar-SA"/>
      </w:rPr>
    </w:lvl>
    <w:lvl w:ilvl="1" w:tplc="8026AF4C">
      <w:numFmt w:val="bullet"/>
      <w:lvlText w:val="•"/>
      <w:lvlJc w:val="left"/>
      <w:pPr>
        <w:ind w:left="1217" w:hanging="360"/>
      </w:pPr>
      <w:rPr>
        <w:rFonts w:hint="default"/>
        <w:lang w:val="tr-TR" w:eastAsia="en-US" w:bidi="ar-SA"/>
      </w:rPr>
    </w:lvl>
    <w:lvl w:ilvl="2" w:tplc="803C17E8">
      <w:numFmt w:val="bullet"/>
      <w:lvlText w:val="•"/>
      <w:lvlJc w:val="left"/>
      <w:pPr>
        <w:ind w:left="1535" w:hanging="360"/>
      </w:pPr>
      <w:rPr>
        <w:rFonts w:hint="default"/>
        <w:lang w:val="tr-TR" w:eastAsia="en-US" w:bidi="ar-SA"/>
      </w:rPr>
    </w:lvl>
    <w:lvl w:ilvl="3" w:tplc="5EC29004">
      <w:numFmt w:val="bullet"/>
      <w:lvlText w:val="•"/>
      <w:lvlJc w:val="left"/>
      <w:pPr>
        <w:ind w:left="1853" w:hanging="360"/>
      </w:pPr>
      <w:rPr>
        <w:rFonts w:hint="default"/>
        <w:lang w:val="tr-TR" w:eastAsia="en-US" w:bidi="ar-SA"/>
      </w:rPr>
    </w:lvl>
    <w:lvl w:ilvl="4" w:tplc="5C409848">
      <w:numFmt w:val="bullet"/>
      <w:lvlText w:val="•"/>
      <w:lvlJc w:val="left"/>
      <w:pPr>
        <w:ind w:left="2171" w:hanging="360"/>
      </w:pPr>
      <w:rPr>
        <w:rFonts w:hint="default"/>
        <w:lang w:val="tr-TR" w:eastAsia="en-US" w:bidi="ar-SA"/>
      </w:rPr>
    </w:lvl>
    <w:lvl w:ilvl="5" w:tplc="8C3C687A">
      <w:numFmt w:val="bullet"/>
      <w:lvlText w:val="•"/>
      <w:lvlJc w:val="left"/>
      <w:pPr>
        <w:ind w:left="2489" w:hanging="360"/>
      </w:pPr>
      <w:rPr>
        <w:rFonts w:hint="default"/>
        <w:lang w:val="tr-TR" w:eastAsia="en-US" w:bidi="ar-SA"/>
      </w:rPr>
    </w:lvl>
    <w:lvl w:ilvl="6" w:tplc="6E6EFE96">
      <w:numFmt w:val="bullet"/>
      <w:lvlText w:val="•"/>
      <w:lvlJc w:val="left"/>
      <w:pPr>
        <w:ind w:left="2806" w:hanging="360"/>
      </w:pPr>
      <w:rPr>
        <w:rFonts w:hint="default"/>
        <w:lang w:val="tr-TR" w:eastAsia="en-US" w:bidi="ar-SA"/>
      </w:rPr>
    </w:lvl>
    <w:lvl w:ilvl="7" w:tplc="54244E00">
      <w:numFmt w:val="bullet"/>
      <w:lvlText w:val="•"/>
      <w:lvlJc w:val="left"/>
      <w:pPr>
        <w:ind w:left="3124" w:hanging="360"/>
      </w:pPr>
      <w:rPr>
        <w:rFonts w:hint="default"/>
        <w:lang w:val="tr-TR" w:eastAsia="en-US" w:bidi="ar-SA"/>
      </w:rPr>
    </w:lvl>
    <w:lvl w:ilvl="8" w:tplc="BB72B9B2">
      <w:numFmt w:val="bullet"/>
      <w:lvlText w:val="•"/>
      <w:lvlJc w:val="left"/>
      <w:pPr>
        <w:ind w:left="3442" w:hanging="360"/>
      </w:pPr>
      <w:rPr>
        <w:rFonts w:hint="default"/>
        <w:lang w:val="tr-TR" w:eastAsia="en-US" w:bidi="ar-SA"/>
      </w:rPr>
    </w:lvl>
  </w:abstractNum>
  <w:abstractNum w:abstractNumId="1">
    <w:nsid w:val="27D0068C"/>
    <w:multiLevelType w:val="hybridMultilevel"/>
    <w:tmpl w:val="6C347272"/>
    <w:lvl w:ilvl="0" w:tplc="1BB2BF84">
      <w:numFmt w:val="bullet"/>
      <w:lvlText w:val=""/>
      <w:lvlJc w:val="left"/>
      <w:pPr>
        <w:ind w:left="784" w:hanging="360"/>
      </w:pPr>
      <w:rPr>
        <w:rFonts w:ascii="Wingdings" w:eastAsia="Wingdings" w:hAnsi="Wingdings" w:cs="Wingdings" w:hint="default"/>
        <w:w w:val="99"/>
        <w:sz w:val="20"/>
        <w:szCs w:val="20"/>
        <w:lang w:val="tr-TR" w:eastAsia="en-US" w:bidi="ar-SA"/>
      </w:rPr>
    </w:lvl>
    <w:lvl w:ilvl="1" w:tplc="C1C42A04">
      <w:numFmt w:val="bullet"/>
      <w:lvlText w:val="•"/>
      <w:lvlJc w:val="left"/>
      <w:pPr>
        <w:ind w:left="1623" w:hanging="360"/>
      </w:pPr>
      <w:rPr>
        <w:rFonts w:hint="default"/>
        <w:lang w:val="tr-TR" w:eastAsia="en-US" w:bidi="ar-SA"/>
      </w:rPr>
    </w:lvl>
    <w:lvl w:ilvl="2" w:tplc="50C2767A">
      <w:numFmt w:val="bullet"/>
      <w:lvlText w:val="•"/>
      <w:lvlJc w:val="left"/>
      <w:pPr>
        <w:ind w:left="2467" w:hanging="360"/>
      </w:pPr>
      <w:rPr>
        <w:rFonts w:hint="default"/>
        <w:lang w:val="tr-TR" w:eastAsia="en-US" w:bidi="ar-SA"/>
      </w:rPr>
    </w:lvl>
    <w:lvl w:ilvl="3" w:tplc="C6E84514">
      <w:numFmt w:val="bullet"/>
      <w:lvlText w:val="•"/>
      <w:lvlJc w:val="left"/>
      <w:pPr>
        <w:ind w:left="3310" w:hanging="360"/>
      </w:pPr>
      <w:rPr>
        <w:rFonts w:hint="default"/>
        <w:lang w:val="tr-TR" w:eastAsia="en-US" w:bidi="ar-SA"/>
      </w:rPr>
    </w:lvl>
    <w:lvl w:ilvl="4" w:tplc="7CF2B22C">
      <w:numFmt w:val="bullet"/>
      <w:lvlText w:val="•"/>
      <w:lvlJc w:val="left"/>
      <w:pPr>
        <w:ind w:left="4154" w:hanging="360"/>
      </w:pPr>
      <w:rPr>
        <w:rFonts w:hint="default"/>
        <w:lang w:val="tr-TR" w:eastAsia="en-US" w:bidi="ar-SA"/>
      </w:rPr>
    </w:lvl>
    <w:lvl w:ilvl="5" w:tplc="C9E031EC">
      <w:numFmt w:val="bullet"/>
      <w:lvlText w:val="•"/>
      <w:lvlJc w:val="left"/>
      <w:pPr>
        <w:ind w:left="4998" w:hanging="360"/>
      </w:pPr>
      <w:rPr>
        <w:rFonts w:hint="default"/>
        <w:lang w:val="tr-TR" w:eastAsia="en-US" w:bidi="ar-SA"/>
      </w:rPr>
    </w:lvl>
    <w:lvl w:ilvl="6" w:tplc="A4CA421E">
      <w:numFmt w:val="bullet"/>
      <w:lvlText w:val="•"/>
      <w:lvlJc w:val="left"/>
      <w:pPr>
        <w:ind w:left="5841" w:hanging="360"/>
      </w:pPr>
      <w:rPr>
        <w:rFonts w:hint="default"/>
        <w:lang w:val="tr-TR" w:eastAsia="en-US" w:bidi="ar-SA"/>
      </w:rPr>
    </w:lvl>
    <w:lvl w:ilvl="7" w:tplc="D6A034DE">
      <w:numFmt w:val="bullet"/>
      <w:lvlText w:val="•"/>
      <w:lvlJc w:val="left"/>
      <w:pPr>
        <w:ind w:left="6685" w:hanging="360"/>
      </w:pPr>
      <w:rPr>
        <w:rFonts w:hint="default"/>
        <w:lang w:val="tr-TR" w:eastAsia="en-US" w:bidi="ar-SA"/>
      </w:rPr>
    </w:lvl>
    <w:lvl w:ilvl="8" w:tplc="73E2199A">
      <w:numFmt w:val="bullet"/>
      <w:lvlText w:val="•"/>
      <w:lvlJc w:val="left"/>
      <w:pPr>
        <w:ind w:left="7528" w:hanging="360"/>
      </w:pPr>
      <w:rPr>
        <w:rFonts w:hint="default"/>
        <w:lang w:val="tr-TR" w:eastAsia="en-US" w:bidi="ar-SA"/>
      </w:rPr>
    </w:lvl>
  </w:abstractNum>
  <w:abstractNum w:abstractNumId="2">
    <w:nsid w:val="2C4E57BD"/>
    <w:multiLevelType w:val="hybridMultilevel"/>
    <w:tmpl w:val="83CED414"/>
    <w:lvl w:ilvl="0" w:tplc="AF4EC9AA">
      <w:numFmt w:val="bullet"/>
      <w:lvlText w:val=""/>
      <w:lvlJc w:val="left"/>
      <w:pPr>
        <w:ind w:left="896" w:hanging="360"/>
      </w:pPr>
      <w:rPr>
        <w:rFonts w:ascii="Wingdings" w:eastAsia="Wingdings" w:hAnsi="Wingdings" w:cs="Wingdings" w:hint="default"/>
        <w:w w:val="99"/>
        <w:sz w:val="20"/>
        <w:szCs w:val="20"/>
        <w:lang w:val="tr-TR" w:eastAsia="en-US" w:bidi="ar-SA"/>
      </w:rPr>
    </w:lvl>
    <w:lvl w:ilvl="1" w:tplc="0602DA5C">
      <w:numFmt w:val="bullet"/>
      <w:lvlText w:val="•"/>
      <w:lvlJc w:val="left"/>
      <w:pPr>
        <w:ind w:left="1754" w:hanging="360"/>
      </w:pPr>
      <w:rPr>
        <w:rFonts w:hint="default"/>
        <w:lang w:val="tr-TR" w:eastAsia="en-US" w:bidi="ar-SA"/>
      </w:rPr>
    </w:lvl>
    <w:lvl w:ilvl="2" w:tplc="9C2AA602">
      <w:numFmt w:val="bullet"/>
      <w:lvlText w:val="•"/>
      <w:lvlJc w:val="left"/>
      <w:pPr>
        <w:ind w:left="2609" w:hanging="360"/>
      </w:pPr>
      <w:rPr>
        <w:rFonts w:hint="default"/>
        <w:lang w:val="tr-TR" w:eastAsia="en-US" w:bidi="ar-SA"/>
      </w:rPr>
    </w:lvl>
    <w:lvl w:ilvl="3" w:tplc="460A44C2">
      <w:numFmt w:val="bullet"/>
      <w:lvlText w:val="•"/>
      <w:lvlJc w:val="left"/>
      <w:pPr>
        <w:ind w:left="3463" w:hanging="360"/>
      </w:pPr>
      <w:rPr>
        <w:rFonts w:hint="default"/>
        <w:lang w:val="tr-TR" w:eastAsia="en-US" w:bidi="ar-SA"/>
      </w:rPr>
    </w:lvl>
    <w:lvl w:ilvl="4" w:tplc="1A48B840">
      <w:numFmt w:val="bullet"/>
      <w:lvlText w:val="•"/>
      <w:lvlJc w:val="left"/>
      <w:pPr>
        <w:ind w:left="4318" w:hanging="360"/>
      </w:pPr>
      <w:rPr>
        <w:rFonts w:hint="default"/>
        <w:lang w:val="tr-TR" w:eastAsia="en-US" w:bidi="ar-SA"/>
      </w:rPr>
    </w:lvl>
    <w:lvl w:ilvl="5" w:tplc="FFCCFBE6">
      <w:numFmt w:val="bullet"/>
      <w:lvlText w:val="•"/>
      <w:lvlJc w:val="left"/>
      <w:pPr>
        <w:ind w:left="5172" w:hanging="360"/>
      </w:pPr>
      <w:rPr>
        <w:rFonts w:hint="default"/>
        <w:lang w:val="tr-TR" w:eastAsia="en-US" w:bidi="ar-SA"/>
      </w:rPr>
    </w:lvl>
    <w:lvl w:ilvl="6" w:tplc="5A1AFC2E">
      <w:numFmt w:val="bullet"/>
      <w:lvlText w:val="•"/>
      <w:lvlJc w:val="left"/>
      <w:pPr>
        <w:ind w:left="6027" w:hanging="360"/>
      </w:pPr>
      <w:rPr>
        <w:rFonts w:hint="default"/>
        <w:lang w:val="tr-TR" w:eastAsia="en-US" w:bidi="ar-SA"/>
      </w:rPr>
    </w:lvl>
    <w:lvl w:ilvl="7" w:tplc="F414589C">
      <w:numFmt w:val="bullet"/>
      <w:lvlText w:val="•"/>
      <w:lvlJc w:val="left"/>
      <w:pPr>
        <w:ind w:left="6881" w:hanging="360"/>
      </w:pPr>
      <w:rPr>
        <w:rFonts w:hint="default"/>
        <w:lang w:val="tr-TR" w:eastAsia="en-US" w:bidi="ar-SA"/>
      </w:rPr>
    </w:lvl>
    <w:lvl w:ilvl="8" w:tplc="B790B190">
      <w:numFmt w:val="bullet"/>
      <w:lvlText w:val="•"/>
      <w:lvlJc w:val="left"/>
      <w:pPr>
        <w:ind w:left="7736" w:hanging="360"/>
      </w:pPr>
      <w:rPr>
        <w:rFonts w:hint="default"/>
        <w:lang w:val="tr-TR" w:eastAsia="en-US" w:bidi="ar-SA"/>
      </w:rPr>
    </w:lvl>
  </w:abstractNum>
  <w:abstractNum w:abstractNumId="3">
    <w:nsid w:val="3E8D6A0D"/>
    <w:multiLevelType w:val="hybridMultilevel"/>
    <w:tmpl w:val="9F9823D2"/>
    <w:lvl w:ilvl="0" w:tplc="A3A0B8A8">
      <w:numFmt w:val="bullet"/>
      <w:lvlText w:val=""/>
      <w:lvlJc w:val="left"/>
      <w:pPr>
        <w:ind w:left="896" w:hanging="360"/>
      </w:pPr>
      <w:rPr>
        <w:rFonts w:ascii="Wingdings" w:eastAsia="Wingdings" w:hAnsi="Wingdings" w:cs="Wingdings" w:hint="default"/>
        <w:w w:val="243"/>
        <w:sz w:val="20"/>
        <w:szCs w:val="20"/>
        <w:lang w:val="tr-TR" w:eastAsia="en-US" w:bidi="ar-SA"/>
      </w:rPr>
    </w:lvl>
    <w:lvl w:ilvl="1" w:tplc="74D8100E">
      <w:numFmt w:val="bullet"/>
      <w:lvlText w:val="•"/>
      <w:lvlJc w:val="left"/>
      <w:pPr>
        <w:ind w:left="1754" w:hanging="360"/>
      </w:pPr>
      <w:rPr>
        <w:rFonts w:hint="default"/>
        <w:lang w:val="tr-TR" w:eastAsia="en-US" w:bidi="ar-SA"/>
      </w:rPr>
    </w:lvl>
    <w:lvl w:ilvl="2" w:tplc="56383C80">
      <w:numFmt w:val="bullet"/>
      <w:lvlText w:val="•"/>
      <w:lvlJc w:val="left"/>
      <w:pPr>
        <w:ind w:left="2609" w:hanging="360"/>
      </w:pPr>
      <w:rPr>
        <w:rFonts w:hint="default"/>
        <w:lang w:val="tr-TR" w:eastAsia="en-US" w:bidi="ar-SA"/>
      </w:rPr>
    </w:lvl>
    <w:lvl w:ilvl="3" w:tplc="8CBC9242">
      <w:numFmt w:val="bullet"/>
      <w:lvlText w:val="•"/>
      <w:lvlJc w:val="left"/>
      <w:pPr>
        <w:ind w:left="3463" w:hanging="360"/>
      </w:pPr>
      <w:rPr>
        <w:rFonts w:hint="default"/>
        <w:lang w:val="tr-TR" w:eastAsia="en-US" w:bidi="ar-SA"/>
      </w:rPr>
    </w:lvl>
    <w:lvl w:ilvl="4" w:tplc="9C0624CA">
      <w:numFmt w:val="bullet"/>
      <w:lvlText w:val="•"/>
      <w:lvlJc w:val="left"/>
      <w:pPr>
        <w:ind w:left="4318" w:hanging="360"/>
      </w:pPr>
      <w:rPr>
        <w:rFonts w:hint="default"/>
        <w:lang w:val="tr-TR" w:eastAsia="en-US" w:bidi="ar-SA"/>
      </w:rPr>
    </w:lvl>
    <w:lvl w:ilvl="5" w:tplc="BBA650E0">
      <w:numFmt w:val="bullet"/>
      <w:lvlText w:val="•"/>
      <w:lvlJc w:val="left"/>
      <w:pPr>
        <w:ind w:left="5172" w:hanging="360"/>
      </w:pPr>
      <w:rPr>
        <w:rFonts w:hint="default"/>
        <w:lang w:val="tr-TR" w:eastAsia="en-US" w:bidi="ar-SA"/>
      </w:rPr>
    </w:lvl>
    <w:lvl w:ilvl="6" w:tplc="19BA5B36">
      <w:numFmt w:val="bullet"/>
      <w:lvlText w:val="•"/>
      <w:lvlJc w:val="left"/>
      <w:pPr>
        <w:ind w:left="6027" w:hanging="360"/>
      </w:pPr>
      <w:rPr>
        <w:rFonts w:hint="default"/>
        <w:lang w:val="tr-TR" w:eastAsia="en-US" w:bidi="ar-SA"/>
      </w:rPr>
    </w:lvl>
    <w:lvl w:ilvl="7" w:tplc="9C70F352">
      <w:numFmt w:val="bullet"/>
      <w:lvlText w:val="•"/>
      <w:lvlJc w:val="left"/>
      <w:pPr>
        <w:ind w:left="6881" w:hanging="360"/>
      </w:pPr>
      <w:rPr>
        <w:rFonts w:hint="default"/>
        <w:lang w:val="tr-TR" w:eastAsia="en-US" w:bidi="ar-SA"/>
      </w:rPr>
    </w:lvl>
    <w:lvl w:ilvl="8" w:tplc="27D0ACA6">
      <w:numFmt w:val="bullet"/>
      <w:lvlText w:val="•"/>
      <w:lvlJc w:val="left"/>
      <w:pPr>
        <w:ind w:left="7736" w:hanging="360"/>
      </w:pPr>
      <w:rPr>
        <w:rFonts w:hint="default"/>
        <w:lang w:val="tr-TR"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FA1862"/>
    <w:rsid w:val="001C6DC9"/>
    <w:rsid w:val="00370816"/>
    <w:rsid w:val="00FA18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1862"/>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A1862"/>
    <w:tblPr>
      <w:tblInd w:w="0" w:type="dxa"/>
      <w:tblCellMar>
        <w:top w:w="0" w:type="dxa"/>
        <w:left w:w="0" w:type="dxa"/>
        <w:bottom w:w="0" w:type="dxa"/>
        <w:right w:w="0" w:type="dxa"/>
      </w:tblCellMar>
    </w:tblPr>
  </w:style>
  <w:style w:type="paragraph" w:styleId="GvdeMetni">
    <w:name w:val="Body Text"/>
    <w:basedOn w:val="Normal"/>
    <w:uiPriority w:val="1"/>
    <w:qFormat/>
    <w:rsid w:val="00FA1862"/>
    <w:rPr>
      <w:sz w:val="20"/>
      <w:szCs w:val="20"/>
    </w:rPr>
  </w:style>
  <w:style w:type="paragraph" w:customStyle="1" w:styleId="Heading1">
    <w:name w:val="Heading 1"/>
    <w:basedOn w:val="Normal"/>
    <w:uiPriority w:val="1"/>
    <w:qFormat/>
    <w:rsid w:val="00FA1862"/>
    <w:pPr>
      <w:ind w:left="408"/>
      <w:outlineLvl w:val="1"/>
    </w:pPr>
    <w:rPr>
      <w:rFonts w:ascii="Times New Roman" w:eastAsia="Times New Roman" w:hAnsi="Times New Roman" w:cs="Times New Roman"/>
      <w:b/>
      <w:bCs/>
      <w:sz w:val="24"/>
      <w:szCs w:val="24"/>
    </w:rPr>
  </w:style>
  <w:style w:type="paragraph" w:customStyle="1" w:styleId="Heading2">
    <w:name w:val="Heading 2"/>
    <w:basedOn w:val="Normal"/>
    <w:uiPriority w:val="1"/>
    <w:qFormat/>
    <w:rsid w:val="00FA1862"/>
    <w:pPr>
      <w:ind w:left="896"/>
      <w:outlineLvl w:val="2"/>
    </w:pPr>
    <w:rPr>
      <w:b/>
      <w:bCs/>
    </w:rPr>
  </w:style>
  <w:style w:type="paragraph" w:customStyle="1" w:styleId="Heading3">
    <w:name w:val="Heading 3"/>
    <w:basedOn w:val="Normal"/>
    <w:uiPriority w:val="1"/>
    <w:qFormat/>
    <w:rsid w:val="00FA1862"/>
    <w:pPr>
      <w:ind w:left="896"/>
      <w:outlineLvl w:val="3"/>
    </w:pPr>
    <w:rPr>
      <w:b/>
      <w:bCs/>
      <w:sz w:val="20"/>
      <w:szCs w:val="20"/>
    </w:rPr>
  </w:style>
  <w:style w:type="paragraph" w:styleId="ListeParagraf">
    <w:name w:val="List Paragraph"/>
    <w:basedOn w:val="Normal"/>
    <w:uiPriority w:val="1"/>
    <w:qFormat/>
    <w:rsid w:val="00FA1862"/>
    <w:pPr>
      <w:ind w:left="896" w:hanging="361"/>
    </w:pPr>
  </w:style>
  <w:style w:type="paragraph" w:customStyle="1" w:styleId="TableParagraph">
    <w:name w:val="Table Paragraph"/>
    <w:basedOn w:val="Normal"/>
    <w:uiPriority w:val="1"/>
    <w:qFormat/>
    <w:rsid w:val="00FA186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jpeg"/><Relationship Id="rId89" Type="http://schemas.openxmlformats.org/officeDocument/2006/relationships/image" Target="media/image82.png"/><Relationship Id="rId7" Type="http://schemas.openxmlformats.org/officeDocument/2006/relationships/footer" Target="footer1.xml"/><Relationship Id="rId71" Type="http://schemas.openxmlformats.org/officeDocument/2006/relationships/image" Target="media/image64.png"/><Relationship Id="rId92" Type="http://schemas.openxmlformats.org/officeDocument/2006/relationships/image" Target="media/image85.jpe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102" Type="http://schemas.openxmlformats.org/officeDocument/2006/relationships/image" Target="media/image95.jpeg"/><Relationship Id="rId5" Type="http://schemas.openxmlformats.org/officeDocument/2006/relationships/footnotes" Target="footnote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image" Target="media/image88.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image" Target="media/image93.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jpeg"/><Relationship Id="rId93" Type="http://schemas.openxmlformats.org/officeDocument/2006/relationships/image" Target="media/image86.png"/><Relationship Id="rId98" Type="http://schemas.openxmlformats.org/officeDocument/2006/relationships/image" Target="media/image9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103"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jpeg"/><Relationship Id="rId94" Type="http://schemas.openxmlformats.org/officeDocument/2006/relationships/image" Target="media/image87.jpeg"/><Relationship Id="rId99" Type="http://schemas.openxmlformats.org/officeDocument/2006/relationships/image" Target="media/image92.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1526</Words>
  <Characters>8702</Characters>
  <Application>Microsoft Office Word</Application>
  <DocSecurity>0</DocSecurity>
  <Lines>72</Lines>
  <Paragraphs>20</Paragraphs>
  <ScaleCrop>false</ScaleCrop>
  <Company/>
  <LinksUpToDate>false</LinksUpToDate>
  <CharactersWithSpaces>10208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DENİZ</cp:lastModifiedBy>
  <cp:revision>3</cp:revision>
  <dcterms:created xsi:type="dcterms:W3CDTF">2020-04-01T18:49:00Z</dcterms:created>
  <dcterms:modified xsi:type="dcterms:W3CDTF">2020-04-01T18:51:00Z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LastSaved">
    <vt:filetime>2020-04-01T00:00:00Z</vt:filetime>
  </property>
</Properties>
</file>